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5AE" w:rsidRDefault="005F7497">
      <w:pPr>
        <w:widowControl w:val="0"/>
        <w:jc w:val="center"/>
        <w:rPr>
          <w:rFonts w:ascii="Calibri" w:eastAsia="Calibri" w:hAnsi="Calibri" w:cs="Calibri"/>
          <w:b/>
          <w:color w:val="000000"/>
          <w:sz w:val="96"/>
          <w:szCs w:val="96"/>
        </w:rPr>
      </w:pPr>
      <w:r>
        <w:rPr>
          <w:rFonts w:ascii="Calibri" w:eastAsia="Calibri" w:hAnsi="Calibri" w:cs="Calibri"/>
          <w:b/>
          <w:noProof/>
          <w:color w:val="000000"/>
          <w:sz w:val="96"/>
          <w:szCs w:val="96"/>
          <w:lang w:eastAsia="pt-P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372745</wp:posOffset>
            </wp:positionV>
            <wp:extent cx="5817235" cy="8435340"/>
            <wp:effectExtent l="0" t="0" r="0" b="3810"/>
            <wp:wrapTight wrapText="bothSides">
              <wp:wrapPolygon edited="0">
                <wp:start x="0" y="0"/>
                <wp:lineTo x="0" y="21561"/>
                <wp:lineTo x="21503" y="21561"/>
                <wp:lineTo x="21503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43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5AE" w:rsidRDefault="00B125AE">
      <w:pPr>
        <w:widowControl w:val="0"/>
        <w:jc w:val="center"/>
        <w:rPr>
          <w:rFonts w:ascii="Calibri" w:eastAsia="Calibri" w:hAnsi="Calibri" w:cs="Calibri"/>
          <w:b/>
          <w:color w:val="000000"/>
          <w:sz w:val="96"/>
          <w:szCs w:val="96"/>
        </w:rPr>
      </w:pPr>
    </w:p>
    <w:p w:rsidR="00B125AE" w:rsidRDefault="005F7497">
      <w:pPr>
        <w:jc w:val="center"/>
        <w:rPr>
          <w:rFonts w:ascii="Calibri" w:eastAsia="Calibri" w:hAnsi="Calibri" w:cs="Calibri"/>
          <w:b/>
          <w:color w:val="000000"/>
          <w:sz w:val="96"/>
          <w:szCs w:val="96"/>
        </w:rPr>
      </w:pPr>
      <w:r>
        <w:rPr>
          <w:rFonts w:ascii="Calibri" w:eastAsia="Calibri" w:hAnsi="Calibri" w:cs="Calibri"/>
          <w:b/>
          <w:color w:val="000000"/>
          <w:sz w:val="96"/>
          <w:szCs w:val="96"/>
        </w:rPr>
        <w:t>MUSCARIUM#6</w:t>
      </w:r>
      <w:r>
        <w:rPr>
          <w:rFonts w:ascii="Calibri" w:eastAsia="Calibri" w:hAnsi="Calibri" w:cs="Calibri"/>
          <w:b/>
          <w:color w:val="000000"/>
          <w:sz w:val="96"/>
          <w:szCs w:val="96"/>
        </w:rPr>
        <w:br/>
      </w:r>
      <w:r>
        <w:rPr>
          <w:rFonts w:ascii="Calibri" w:eastAsia="Calibri" w:hAnsi="Calibri" w:cs="Calibri"/>
          <w:b/>
          <w:color w:val="00B0F0"/>
          <w:sz w:val="26"/>
          <w:szCs w:val="26"/>
        </w:rPr>
        <w:t xml:space="preserve">festival de artes performativas em </w:t>
      </w:r>
      <w:proofErr w:type="spellStart"/>
      <w:r>
        <w:rPr>
          <w:rFonts w:ascii="Calibri" w:eastAsia="Calibri" w:hAnsi="Calibri" w:cs="Calibri"/>
          <w:b/>
          <w:color w:val="00B0F0"/>
          <w:sz w:val="26"/>
          <w:szCs w:val="26"/>
        </w:rPr>
        <w:t>sintra</w:t>
      </w:r>
      <w:proofErr w:type="spellEnd"/>
    </w:p>
    <w:p w:rsidR="00B125AE" w:rsidRDefault="00B125AE">
      <w:pPr>
        <w:widowControl w:val="0"/>
        <w:spacing w:after="0"/>
        <w:jc w:val="center"/>
        <w:rPr>
          <w:rFonts w:ascii="Calibri" w:eastAsia="Calibri" w:hAnsi="Calibri" w:cs="Calibri"/>
          <w:b/>
          <w:color w:val="E36C09"/>
          <w:sz w:val="26"/>
          <w:szCs w:val="26"/>
        </w:rPr>
      </w:pPr>
    </w:p>
    <w:p w:rsidR="00B125AE" w:rsidRDefault="005F7497">
      <w:pPr>
        <w:widowControl w:val="0"/>
        <w:spacing w:after="0"/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E36C09"/>
          <w:sz w:val="26"/>
          <w:szCs w:val="26"/>
        </w:rPr>
        <w:br/>
      </w:r>
      <w:r>
        <w:rPr>
          <w:rFonts w:ascii="Calibri" w:eastAsia="Calibri" w:hAnsi="Calibri" w:cs="Calibri"/>
          <w:b/>
          <w:color w:val="000000"/>
          <w:sz w:val="40"/>
          <w:szCs w:val="40"/>
        </w:rPr>
        <w:t xml:space="preserve">17 </w:t>
      </w:r>
      <w:proofErr w:type="gramStart"/>
      <w:r>
        <w:rPr>
          <w:rFonts w:ascii="Calibri" w:eastAsia="Calibri" w:hAnsi="Calibri" w:cs="Calibri"/>
          <w:b/>
          <w:color w:val="000000"/>
          <w:sz w:val="40"/>
          <w:szCs w:val="40"/>
        </w:rPr>
        <w:t>a</w:t>
      </w:r>
      <w:proofErr w:type="gramEnd"/>
      <w:r>
        <w:rPr>
          <w:rFonts w:ascii="Calibri" w:eastAsia="Calibri" w:hAnsi="Calibri" w:cs="Calibri"/>
          <w:b/>
          <w:color w:val="000000"/>
          <w:sz w:val="40"/>
          <w:szCs w:val="40"/>
        </w:rPr>
        <w:t xml:space="preserve"> 27 de setembro de 2020</w:t>
      </w:r>
    </w:p>
    <w:p w:rsidR="00B125AE" w:rsidRDefault="005F7497">
      <w:pPr>
        <w:widowControl w:val="0"/>
        <w:spacing w:after="0"/>
        <w:jc w:val="center"/>
        <w:rPr>
          <w:rFonts w:ascii="Calibri" w:eastAsia="Calibri" w:hAnsi="Calibri" w:cs="Calibri"/>
          <w:b/>
          <w:color w:val="000000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color w:val="000000"/>
          <w:sz w:val="20"/>
          <w:szCs w:val="20"/>
        </w:rPr>
        <w:br/>
      </w:r>
    </w:p>
    <w:p w:rsidR="00B125AE" w:rsidRDefault="005F7497">
      <w:pPr>
        <w:widowControl w:val="0"/>
        <w:spacing w:after="0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+ AMAS - Auditório Municipal António Silva</w:t>
      </w:r>
      <w:r>
        <w:rPr>
          <w:rFonts w:ascii="Calibri" w:eastAsia="Calibri" w:hAnsi="Calibri" w:cs="Calibri"/>
          <w:color w:val="000000"/>
        </w:rPr>
        <w:t xml:space="preserve"> [Agualva-Cacém]</w:t>
      </w:r>
      <w:r>
        <w:rPr>
          <w:rFonts w:ascii="Calibri" w:eastAsia="Calibri" w:hAnsi="Calibri" w:cs="Calibri"/>
          <w:b/>
          <w:color w:val="000000"/>
        </w:rPr>
        <w:br/>
        <w:t xml:space="preserve">+ </w:t>
      </w:r>
      <w:proofErr w:type="spellStart"/>
      <w:r>
        <w:rPr>
          <w:rFonts w:ascii="Calibri" w:eastAsia="Calibri" w:hAnsi="Calibri" w:cs="Calibri"/>
          <w:b/>
          <w:color w:val="000000"/>
        </w:rPr>
        <w:t>Teatroesfera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[Queluz]</w:t>
      </w:r>
    </w:p>
    <w:p w:rsidR="00B125AE" w:rsidRDefault="005F7497">
      <w:pPr>
        <w:widowControl w:val="0"/>
        <w:spacing w:after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+ Casa da Cultura Lívio de Morais</w:t>
      </w:r>
      <w:r>
        <w:rPr>
          <w:rFonts w:ascii="Calibri" w:eastAsia="Calibri" w:hAnsi="Calibri" w:cs="Calibri"/>
          <w:color w:val="000000"/>
        </w:rPr>
        <w:t xml:space="preserve"> [Mira Sintra]</w:t>
      </w:r>
    </w:p>
    <w:p w:rsidR="00B125AE" w:rsidRDefault="005F7497">
      <w:pPr>
        <w:widowControl w:val="0"/>
        <w:spacing w:after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+ Palácio de Queluz </w:t>
      </w:r>
      <w:r>
        <w:rPr>
          <w:rFonts w:ascii="Calibri" w:eastAsia="Calibri" w:hAnsi="Calibri" w:cs="Calibri"/>
          <w:color w:val="000000"/>
        </w:rPr>
        <w:t>[Queluz]</w:t>
      </w:r>
      <w:r>
        <w:rPr>
          <w:rFonts w:ascii="Calibri" w:eastAsia="Calibri" w:hAnsi="Calibri" w:cs="Calibri"/>
          <w:b/>
          <w:color w:val="000000"/>
        </w:rPr>
        <w:br/>
      </w:r>
      <w:r>
        <w:rPr>
          <w:rFonts w:ascii="Calibri" w:eastAsia="Calibri" w:hAnsi="Calibri" w:cs="Calibri"/>
          <w:b/>
          <w:color w:val="000000"/>
        </w:rPr>
        <w:t xml:space="preserve">+ Casa de Teatro de Sintra </w:t>
      </w:r>
      <w:r>
        <w:rPr>
          <w:rFonts w:ascii="Calibri" w:eastAsia="Calibri" w:hAnsi="Calibri" w:cs="Calibri"/>
          <w:color w:val="000000"/>
        </w:rPr>
        <w:t>[Sintra]</w:t>
      </w:r>
    </w:p>
    <w:p w:rsidR="00B125AE" w:rsidRDefault="005F7497">
      <w:pPr>
        <w:widowControl w:val="0"/>
        <w:spacing w:after="0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+ Casa da Juventude da Tapada das Mercês </w:t>
      </w:r>
      <w:r>
        <w:rPr>
          <w:rFonts w:ascii="Calibri" w:eastAsia="Calibri" w:hAnsi="Calibri" w:cs="Calibri"/>
          <w:color w:val="000000"/>
        </w:rPr>
        <w:t>[Tapada das Mercês]</w:t>
      </w:r>
    </w:p>
    <w:p w:rsidR="00B125AE" w:rsidRDefault="00B125A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center"/>
        <w:rPr>
          <w:rFonts w:ascii="Calibri" w:eastAsia="Calibri" w:hAnsi="Calibri" w:cs="Calibri"/>
          <w:b/>
          <w:color w:val="000000"/>
        </w:rPr>
      </w:pPr>
    </w:p>
    <w:p w:rsidR="00B125AE" w:rsidRDefault="00B125AE">
      <w:pPr>
        <w:widowControl w:val="0"/>
        <w:spacing w:after="0"/>
        <w:jc w:val="center"/>
        <w:rPr>
          <w:rFonts w:ascii="Calibri" w:eastAsia="Calibri" w:hAnsi="Calibri" w:cs="Calibri"/>
          <w:b/>
          <w:color w:val="000000"/>
        </w:rPr>
      </w:pPr>
    </w:p>
    <w:p w:rsidR="00B125AE" w:rsidRDefault="00B125AE">
      <w:pPr>
        <w:widowControl w:val="0"/>
        <w:spacing w:after="0"/>
        <w:jc w:val="center"/>
        <w:rPr>
          <w:rFonts w:ascii="Calibri" w:eastAsia="Calibri" w:hAnsi="Calibri" w:cs="Calibri"/>
          <w:b/>
          <w:color w:val="000000"/>
        </w:rPr>
      </w:pPr>
    </w:p>
    <w:p w:rsidR="00B125AE" w:rsidRDefault="005F7497">
      <w:pPr>
        <w:widowControl w:val="0"/>
        <w:spacing w:after="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7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espetáculos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de teatro | 1 espetáculo de dança | 1 concerto | 1 filme |</w:t>
      </w:r>
    </w:p>
    <w:p w:rsidR="00B125AE" w:rsidRDefault="005F7497">
      <w:pPr>
        <w:widowControl w:val="0"/>
        <w:spacing w:after="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2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espetáculos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para crianças </w:t>
      </w:r>
    </w:p>
    <w:p w:rsidR="00B125AE" w:rsidRDefault="005F7497">
      <w:pPr>
        <w:rPr>
          <w:rFonts w:ascii="Calibri" w:eastAsia="Calibri" w:hAnsi="Calibri" w:cs="Calibri"/>
          <w:b/>
          <w:highlight w:val="white"/>
        </w:rPr>
      </w:pPr>
      <w:r>
        <w:br w:type="page"/>
      </w:r>
    </w:p>
    <w:p w:rsidR="00B125AE" w:rsidRDefault="005F7497">
      <w:pPr>
        <w:widowControl w:val="0"/>
        <w:spacing w:after="0"/>
        <w:ind w:right="78"/>
        <w:jc w:val="both"/>
        <w:rPr>
          <w:rFonts w:ascii="Calibri" w:eastAsia="Calibri" w:hAnsi="Calibri" w:cs="Calibri"/>
          <w:b/>
          <w:color w:val="A6A6A6"/>
        </w:rPr>
      </w:pPr>
      <w:r>
        <w:rPr>
          <w:rFonts w:ascii="Calibri" w:eastAsia="Calibri" w:hAnsi="Calibri" w:cs="Calibri"/>
          <w:b/>
          <w:color w:val="A6A6A6"/>
        </w:rPr>
        <w:lastRenderedPageBreak/>
        <w:t>[apresentação]</w:t>
      </w:r>
    </w:p>
    <w:p w:rsidR="00B125AE" w:rsidRDefault="00B125AE">
      <w:pPr>
        <w:widowControl w:val="0"/>
        <w:spacing w:after="0"/>
        <w:ind w:right="78"/>
        <w:jc w:val="both"/>
        <w:rPr>
          <w:rFonts w:ascii="Calibri" w:eastAsia="Calibri" w:hAnsi="Calibri" w:cs="Calibri"/>
          <w:b/>
          <w:color w:val="A6A6A6"/>
        </w:rPr>
      </w:pPr>
    </w:p>
    <w:p w:rsidR="00B125AE" w:rsidRDefault="005F7497">
      <w:pPr>
        <w:widowControl w:val="0"/>
        <w:spacing w:after="0"/>
        <w:ind w:right="78"/>
        <w:jc w:val="both"/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/>
          <w:color w:val="000000"/>
        </w:rPr>
        <w:t>MUSCARIUM#1</w:t>
      </w:r>
      <w:r>
        <w:rPr>
          <w:rFonts w:ascii="Calibri" w:eastAsia="Calibri" w:hAnsi="Calibri" w:cs="Calibri"/>
          <w:bCs/>
          <w:color w:val="000000"/>
        </w:rPr>
        <w:t xml:space="preserve"> teve a sua primeira ediç</w:t>
      </w:r>
      <w:r>
        <w:rPr>
          <w:rFonts w:ascii="Calibri" w:eastAsia="Calibri" w:hAnsi="Calibri" w:cs="Calibri"/>
          <w:bCs/>
          <w:color w:val="000000"/>
        </w:rPr>
        <w:t xml:space="preserve">ão em 2015, no âmbito das comemorações dos 15 anos do </w:t>
      </w:r>
      <w:proofErr w:type="spellStart"/>
      <w:r>
        <w:rPr>
          <w:rFonts w:ascii="Calibri" w:eastAsia="Calibri" w:hAnsi="Calibri" w:cs="Calibri"/>
          <w:b/>
          <w:color w:val="000000"/>
        </w:rPr>
        <w:t>teatromosca</w:t>
      </w:r>
      <w:proofErr w:type="spellEnd"/>
      <w:r>
        <w:rPr>
          <w:rFonts w:ascii="Calibri" w:eastAsia="Calibri" w:hAnsi="Calibri" w:cs="Calibri"/>
          <w:bCs/>
          <w:color w:val="000000"/>
        </w:rPr>
        <w:t xml:space="preserve">. A par desse mote comemorativo, pretendia-se dinamizar um espaço cultural sintrense, o </w:t>
      </w:r>
      <w:r>
        <w:rPr>
          <w:rFonts w:ascii="Calibri" w:eastAsia="Calibri" w:hAnsi="Calibri" w:cs="Calibri"/>
          <w:b/>
          <w:color w:val="000000"/>
        </w:rPr>
        <w:t>Auditório Municipal António Silva</w:t>
      </w:r>
      <w:r>
        <w:rPr>
          <w:rFonts w:ascii="Calibri" w:eastAsia="Calibri" w:hAnsi="Calibri" w:cs="Calibri"/>
          <w:bCs/>
          <w:color w:val="000000"/>
        </w:rPr>
        <w:t xml:space="preserve">, com a apresentação regular de espetáculos nacionais e internacionais; contribuir para a formação de públicos numa zona de alta densidade populacional, mas de escassa oferta cultural; fortalecer uma rede de parceiros artísticos; dinamizar o </w:t>
      </w:r>
      <w:proofErr w:type="gramStart"/>
      <w:r>
        <w:rPr>
          <w:rFonts w:ascii="Calibri" w:eastAsia="Calibri" w:hAnsi="Calibri" w:cs="Calibri"/>
          <w:bCs/>
          <w:color w:val="000000"/>
        </w:rPr>
        <w:t>Shopping</w:t>
      </w:r>
      <w:proofErr w:type="gramEnd"/>
      <w:r>
        <w:rPr>
          <w:rFonts w:ascii="Calibri" w:eastAsia="Calibri" w:hAnsi="Calibri" w:cs="Calibri"/>
          <w:bCs/>
          <w:color w:val="000000"/>
        </w:rPr>
        <w:t xml:space="preserve"> Cacém</w:t>
      </w:r>
      <w:r>
        <w:rPr>
          <w:rFonts w:ascii="Calibri" w:eastAsia="Calibri" w:hAnsi="Calibri" w:cs="Calibri"/>
          <w:bCs/>
          <w:color w:val="000000"/>
        </w:rPr>
        <w:t>, potenciando o valor económico e social da iniciativa; promover um espaço de diálogo entre artistas e companhias, assim como, destes com o público. Nesse sentido, espetáculos e atividades paralelas concentraram-se no Cacém, com exceção do espetáculo e ses</w:t>
      </w:r>
      <w:r>
        <w:rPr>
          <w:rFonts w:ascii="Calibri" w:eastAsia="Calibri" w:hAnsi="Calibri" w:cs="Calibri"/>
          <w:bCs/>
          <w:color w:val="000000"/>
        </w:rPr>
        <w:t xml:space="preserve">são de encerramento que se realizaram na Quinta da Regaleira, em Sintra. No ano seguinte, o </w:t>
      </w:r>
      <w:r>
        <w:rPr>
          <w:rFonts w:ascii="Calibri" w:eastAsia="Calibri" w:hAnsi="Calibri" w:cs="Calibri"/>
          <w:b/>
          <w:color w:val="000000"/>
        </w:rPr>
        <w:t>MUSCARIUM#2</w:t>
      </w:r>
      <w:r>
        <w:rPr>
          <w:rFonts w:ascii="Calibri" w:eastAsia="Calibri" w:hAnsi="Calibri" w:cs="Calibri"/>
          <w:bCs/>
          <w:color w:val="000000"/>
        </w:rPr>
        <w:t xml:space="preserve"> manteve esses princípios fundadores e a que se juntaram a intenção de integrar espetáculos de dança e música e o desejo de imprimir uma dinâmica ainda m</w:t>
      </w:r>
      <w:r>
        <w:rPr>
          <w:rFonts w:ascii="Calibri" w:eastAsia="Calibri" w:hAnsi="Calibri" w:cs="Calibri"/>
          <w:bCs/>
          <w:color w:val="000000"/>
        </w:rPr>
        <w:t xml:space="preserve">ais forte em toda a programação, estilhaçando as suas atividades por diversos espaços do concelho de Sintra. Para a edição de 2017, o </w:t>
      </w:r>
      <w:r>
        <w:rPr>
          <w:rFonts w:ascii="Calibri" w:eastAsia="Calibri" w:hAnsi="Calibri" w:cs="Calibri"/>
          <w:b/>
          <w:color w:val="000000"/>
        </w:rPr>
        <w:t>MUSCARIUM#3</w:t>
      </w:r>
      <w:r>
        <w:rPr>
          <w:rFonts w:ascii="Calibri" w:eastAsia="Calibri" w:hAnsi="Calibri" w:cs="Calibri"/>
          <w:bCs/>
          <w:color w:val="000000"/>
        </w:rPr>
        <w:t xml:space="preserve"> manteve o critério de programar espetáculos, os quais, em conjunto com as suas estruturas e criadores, estabel</w:t>
      </w:r>
      <w:r>
        <w:rPr>
          <w:rFonts w:ascii="Calibri" w:eastAsia="Calibri" w:hAnsi="Calibri" w:cs="Calibri"/>
          <w:bCs/>
          <w:color w:val="000000"/>
        </w:rPr>
        <w:t xml:space="preserve">eciam um diálogo com a linha de criação ou de produção do </w:t>
      </w:r>
      <w:proofErr w:type="spellStart"/>
      <w:r>
        <w:rPr>
          <w:rFonts w:ascii="Calibri" w:eastAsia="Calibri" w:hAnsi="Calibri" w:cs="Calibri"/>
          <w:bCs/>
          <w:color w:val="000000"/>
        </w:rPr>
        <w:t>teatromosca</w:t>
      </w:r>
      <w:proofErr w:type="spellEnd"/>
      <w:r>
        <w:rPr>
          <w:rFonts w:ascii="Calibri" w:eastAsia="Calibri" w:hAnsi="Calibri" w:cs="Calibri"/>
          <w:bCs/>
          <w:color w:val="000000"/>
        </w:rPr>
        <w:t xml:space="preserve">. Alguns destes espetáculos eram mesmo resultado de afinidades artísticas, as quais têm resultado, por exemplo, em permutas de espetáculos. </w:t>
      </w:r>
    </w:p>
    <w:p w:rsidR="00B125AE" w:rsidRDefault="00B125AE">
      <w:pPr>
        <w:widowControl w:val="0"/>
        <w:spacing w:after="0"/>
        <w:ind w:right="78"/>
        <w:jc w:val="both"/>
        <w:rPr>
          <w:rFonts w:ascii="Calibri" w:eastAsia="Calibri" w:hAnsi="Calibri" w:cs="Calibri"/>
          <w:bCs/>
          <w:color w:val="000000"/>
        </w:rPr>
      </w:pPr>
    </w:p>
    <w:p w:rsidR="00B125AE" w:rsidRDefault="005F7497">
      <w:pPr>
        <w:widowControl w:val="0"/>
        <w:spacing w:after="0"/>
        <w:ind w:right="78"/>
        <w:jc w:val="both"/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 xml:space="preserve">O </w:t>
      </w:r>
      <w:r>
        <w:rPr>
          <w:rFonts w:ascii="Calibri" w:eastAsia="Calibri" w:hAnsi="Calibri" w:cs="Calibri"/>
          <w:b/>
          <w:color w:val="000000"/>
        </w:rPr>
        <w:t>MUSCARIUM#4</w:t>
      </w:r>
      <w:r>
        <w:rPr>
          <w:rFonts w:ascii="Calibri" w:eastAsia="Calibri" w:hAnsi="Calibri" w:cs="Calibri"/>
          <w:bCs/>
          <w:color w:val="000000"/>
        </w:rPr>
        <w:t xml:space="preserve"> espalhou-se, em 2018, por todo </w:t>
      </w:r>
      <w:r>
        <w:rPr>
          <w:rFonts w:ascii="Calibri" w:eastAsia="Calibri" w:hAnsi="Calibri" w:cs="Calibri"/>
          <w:bCs/>
          <w:color w:val="000000"/>
        </w:rPr>
        <w:t xml:space="preserve">o concelho. A programação desse ano veio reforçada ainda com mais música, mais espaços, mais festa. A quarta edição deste festival assinalou também a abertura da nova temporada de programação do </w:t>
      </w:r>
      <w:proofErr w:type="spellStart"/>
      <w:r>
        <w:rPr>
          <w:rFonts w:ascii="Calibri" w:eastAsia="Calibri" w:hAnsi="Calibri" w:cs="Calibri"/>
          <w:bCs/>
          <w:color w:val="000000"/>
        </w:rPr>
        <w:t>teatromosca</w:t>
      </w:r>
      <w:proofErr w:type="spellEnd"/>
      <w:r>
        <w:rPr>
          <w:rFonts w:ascii="Calibri" w:eastAsia="Calibri" w:hAnsi="Calibri" w:cs="Calibri"/>
          <w:bCs/>
          <w:color w:val="000000"/>
        </w:rPr>
        <w:t xml:space="preserve"> e do </w:t>
      </w:r>
      <w:r>
        <w:rPr>
          <w:rFonts w:ascii="Calibri" w:eastAsia="Calibri" w:hAnsi="Calibri" w:cs="Calibri"/>
          <w:b/>
          <w:color w:val="000000"/>
        </w:rPr>
        <w:t>AMAS - Auditório Municipal António Silva</w:t>
      </w:r>
      <w:r>
        <w:rPr>
          <w:rFonts w:ascii="Calibri" w:eastAsia="Calibri" w:hAnsi="Calibri" w:cs="Calibri"/>
          <w:bCs/>
          <w:color w:val="000000"/>
        </w:rPr>
        <w:t>, na</w:t>
      </w:r>
      <w:r>
        <w:rPr>
          <w:rFonts w:ascii="Calibri" w:eastAsia="Calibri" w:hAnsi="Calibri" w:cs="Calibri"/>
          <w:bCs/>
          <w:color w:val="000000"/>
        </w:rPr>
        <w:t xml:space="preserve"> cidade de Agualva-Cacém. No ano em que a companhia celebrou o seu vigésimo aniversário, o </w:t>
      </w:r>
      <w:r>
        <w:rPr>
          <w:rFonts w:ascii="Calibri" w:eastAsia="Calibri" w:hAnsi="Calibri" w:cs="Calibri"/>
          <w:b/>
          <w:color w:val="000000"/>
        </w:rPr>
        <w:t>MUSCARIUM#5</w:t>
      </w:r>
      <w:r>
        <w:rPr>
          <w:rFonts w:ascii="Calibri" w:eastAsia="Calibri" w:hAnsi="Calibri" w:cs="Calibri"/>
          <w:bCs/>
          <w:color w:val="000000"/>
        </w:rPr>
        <w:t xml:space="preserve"> visou aproximar artistas nacionais e internacionais dos públicos de Sintra ou de fora do concelho e apostou tanto em propostas artísticas (música, dança,</w:t>
      </w:r>
      <w:r>
        <w:rPr>
          <w:rFonts w:ascii="Calibri" w:eastAsia="Calibri" w:hAnsi="Calibri" w:cs="Calibri"/>
          <w:bCs/>
          <w:color w:val="000000"/>
        </w:rPr>
        <w:t xml:space="preserve"> teatro, performance...) em espaços convencionais, como procurou articular o trabalho de alguns artistas com o território onde foram apresentados os seus espetáculos.</w:t>
      </w:r>
    </w:p>
    <w:p w:rsidR="00B125AE" w:rsidRDefault="00B125AE">
      <w:pPr>
        <w:widowControl w:val="0"/>
        <w:spacing w:after="0"/>
        <w:ind w:right="78"/>
        <w:jc w:val="both"/>
        <w:rPr>
          <w:rFonts w:ascii="Calibri" w:eastAsia="Calibri" w:hAnsi="Calibri" w:cs="Calibri"/>
          <w:bCs/>
          <w:color w:val="000000"/>
        </w:rPr>
      </w:pPr>
    </w:p>
    <w:p w:rsidR="00B125AE" w:rsidRDefault="005F7497">
      <w:pPr>
        <w:widowControl w:val="0"/>
        <w:spacing w:after="0"/>
        <w:ind w:right="78"/>
        <w:jc w:val="both"/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 xml:space="preserve">A decorrer sempre ao longo das duas últimas semanas do mês de setembro, o </w:t>
      </w:r>
      <w:r>
        <w:rPr>
          <w:rFonts w:ascii="Calibri" w:eastAsia="Calibri" w:hAnsi="Calibri" w:cs="Calibri"/>
          <w:b/>
          <w:color w:val="000000"/>
        </w:rPr>
        <w:t>MUSCARIUM#6</w:t>
      </w:r>
      <w:r>
        <w:rPr>
          <w:rFonts w:ascii="Calibri" w:eastAsia="Calibri" w:hAnsi="Calibri" w:cs="Calibri"/>
          <w:bCs/>
          <w:color w:val="000000"/>
        </w:rPr>
        <w:t xml:space="preserve"> mantém a sua periodicidade anual. Assim, em 2020, terá lugar entre 17 e 27 de setembro. A atuação inaugural estará a cargo do </w:t>
      </w:r>
      <w:proofErr w:type="spellStart"/>
      <w:r>
        <w:rPr>
          <w:rFonts w:ascii="Calibri" w:eastAsia="Calibri" w:hAnsi="Calibri" w:cs="Calibri"/>
          <w:b/>
          <w:color w:val="000000"/>
        </w:rPr>
        <w:t>Quorum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Ballet</w:t>
      </w:r>
      <w:r>
        <w:rPr>
          <w:rFonts w:ascii="Calibri" w:eastAsia="Calibri" w:hAnsi="Calibri" w:cs="Calibri"/>
          <w:bCs/>
          <w:color w:val="000000"/>
        </w:rPr>
        <w:t>, uma das mais importantes companhias de dança nacionais. Este ano, tendo em conta as contingências sociais e sanitá</w:t>
      </w:r>
      <w:r>
        <w:rPr>
          <w:rFonts w:ascii="Calibri" w:eastAsia="Calibri" w:hAnsi="Calibri" w:cs="Calibri"/>
          <w:bCs/>
          <w:color w:val="000000"/>
        </w:rPr>
        <w:t>rias, consideramos ainda mais urgente enaltecer as principais caraterísticas do festival que se pretende orgânico e vivo, promovendo um acesso cada vez mais democratizado à cultura, através da programação de um conjunto de espetáculos multidisciplinares qu</w:t>
      </w:r>
      <w:r>
        <w:rPr>
          <w:rFonts w:ascii="Calibri" w:eastAsia="Calibri" w:hAnsi="Calibri" w:cs="Calibri"/>
          <w:bCs/>
          <w:color w:val="000000"/>
        </w:rPr>
        <w:t xml:space="preserve">e serão apresentados em diferentes espaços do concelho de Sintra. Apesar de todas as limitações a que estamos sujeitos e apesar de termos feito algumas alterações ao </w:t>
      </w:r>
      <w:r>
        <w:rPr>
          <w:rFonts w:ascii="Calibri" w:eastAsia="Calibri" w:hAnsi="Calibri" w:cs="Calibri"/>
          <w:bCs/>
          <w:color w:val="000000"/>
        </w:rPr>
        <w:lastRenderedPageBreak/>
        <w:t xml:space="preserve">programa traçado inicialmente para esta edição do MUSCARIUM, olhamos com especial carinho </w:t>
      </w:r>
      <w:r>
        <w:rPr>
          <w:rFonts w:ascii="Calibri" w:eastAsia="Calibri" w:hAnsi="Calibri" w:cs="Calibri"/>
          <w:bCs/>
          <w:color w:val="000000"/>
        </w:rPr>
        <w:t>para esta programação que aqui vos apresentamos. Evidentemente</w:t>
      </w:r>
      <w:proofErr w:type="gramStart"/>
      <w:r>
        <w:rPr>
          <w:rFonts w:ascii="Calibri" w:eastAsia="Calibri" w:hAnsi="Calibri" w:cs="Calibri"/>
          <w:bCs/>
          <w:color w:val="000000"/>
        </w:rPr>
        <w:t>,</w:t>
      </w:r>
      <w:proofErr w:type="gramEnd"/>
      <w:r>
        <w:rPr>
          <w:rFonts w:ascii="Calibri" w:eastAsia="Calibri" w:hAnsi="Calibri" w:cs="Calibri"/>
          <w:bCs/>
          <w:color w:val="000000"/>
        </w:rPr>
        <w:t xml:space="preserve"> destacamos o concerto que </w:t>
      </w:r>
      <w:proofErr w:type="spellStart"/>
      <w:r>
        <w:rPr>
          <w:rFonts w:ascii="Calibri" w:eastAsia="Calibri" w:hAnsi="Calibri" w:cs="Calibri"/>
          <w:b/>
          <w:color w:val="000000"/>
        </w:rPr>
        <w:t>Surma</w:t>
      </w:r>
      <w:proofErr w:type="spellEnd"/>
      <w:r>
        <w:rPr>
          <w:rFonts w:ascii="Calibri" w:eastAsia="Calibri" w:hAnsi="Calibri" w:cs="Calibri"/>
          <w:bCs/>
          <w:color w:val="000000"/>
        </w:rPr>
        <w:t xml:space="preserve"> nos oferecerá no deslumbrante jardim do Palácio de Queluz, no dia 20 de setembro, às 19h. Mas o festival ficará ainda marcado por uma programação maioritariamen</w:t>
      </w:r>
      <w:r>
        <w:rPr>
          <w:rFonts w:ascii="Calibri" w:eastAsia="Calibri" w:hAnsi="Calibri" w:cs="Calibri"/>
          <w:bCs/>
          <w:color w:val="000000"/>
        </w:rPr>
        <w:t xml:space="preserve">te nacional, com a apresentação de espetáculos da </w:t>
      </w:r>
      <w:r>
        <w:rPr>
          <w:rFonts w:ascii="Calibri" w:eastAsia="Calibri" w:hAnsi="Calibri" w:cs="Calibri"/>
          <w:b/>
          <w:color w:val="000000"/>
        </w:rPr>
        <w:t>Trincheira Teatro</w:t>
      </w:r>
      <w:r>
        <w:rPr>
          <w:rFonts w:ascii="Calibri" w:eastAsia="Calibri" w:hAnsi="Calibri" w:cs="Calibri"/>
          <w:bCs/>
          <w:color w:val="000000"/>
        </w:rPr>
        <w:t xml:space="preserve">, da </w:t>
      </w:r>
      <w:r>
        <w:rPr>
          <w:rFonts w:ascii="Calibri" w:eastAsia="Calibri" w:hAnsi="Calibri" w:cs="Calibri"/>
          <w:b/>
          <w:color w:val="000000"/>
        </w:rPr>
        <w:t>Visões Úteis</w:t>
      </w:r>
      <w:r>
        <w:rPr>
          <w:rFonts w:ascii="Calibri" w:eastAsia="Calibri" w:hAnsi="Calibri" w:cs="Calibri"/>
          <w:bCs/>
          <w:color w:val="000000"/>
        </w:rPr>
        <w:t xml:space="preserve">, do </w:t>
      </w:r>
      <w:r>
        <w:rPr>
          <w:rFonts w:ascii="Calibri" w:eastAsia="Calibri" w:hAnsi="Calibri" w:cs="Calibri"/>
          <w:b/>
          <w:color w:val="000000"/>
        </w:rPr>
        <w:t>Teatro do Silêncio</w:t>
      </w:r>
      <w:r>
        <w:rPr>
          <w:rFonts w:ascii="Calibri" w:eastAsia="Calibri" w:hAnsi="Calibri" w:cs="Calibri"/>
          <w:bCs/>
          <w:color w:val="000000"/>
        </w:rPr>
        <w:t xml:space="preserve"> ou da </w:t>
      </w:r>
      <w:r>
        <w:rPr>
          <w:rFonts w:ascii="Calibri" w:eastAsia="Calibri" w:hAnsi="Calibri" w:cs="Calibri"/>
          <w:b/>
          <w:color w:val="000000"/>
        </w:rPr>
        <w:t>Companhia Mascarenhas Martins</w:t>
      </w:r>
      <w:r>
        <w:rPr>
          <w:rFonts w:ascii="Calibri" w:eastAsia="Calibri" w:hAnsi="Calibri" w:cs="Calibri"/>
          <w:bCs/>
          <w:color w:val="000000"/>
        </w:rPr>
        <w:t xml:space="preserve">, e duas propostas de coletivos sintrenses, a </w:t>
      </w:r>
      <w:r>
        <w:rPr>
          <w:rFonts w:ascii="Calibri" w:eastAsia="Calibri" w:hAnsi="Calibri" w:cs="Calibri"/>
          <w:b/>
          <w:color w:val="000000"/>
        </w:rPr>
        <w:t>MUSGO Produção Cultural</w:t>
      </w:r>
      <w:r>
        <w:rPr>
          <w:rFonts w:ascii="Calibri" w:eastAsia="Calibri" w:hAnsi="Calibri" w:cs="Calibri"/>
          <w:bCs/>
          <w:color w:val="000000"/>
        </w:rPr>
        <w:t xml:space="preserve"> e o </w:t>
      </w:r>
      <w:r>
        <w:rPr>
          <w:rFonts w:ascii="Calibri" w:eastAsia="Calibri" w:hAnsi="Calibri" w:cs="Calibri"/>
          <w:b/>
          <w:color w:val="000000"/>
        </w:rPr>
        <w:t>Teatro Efémero</w:t>
      </w:r>
      <w:r>
        <w:rPr>
          <w:rFonts w:ascii="Calibri" w:eastAsia="Calibri" w:hAnsi="Calibri" w:cs="Calibri"/>
          <w:bCs/>
          <w:color w:val="000000"/>
        </w:rPr>
        <w:t xml:space="preserve">. </w:t>
      </w:r>
      <w:proofErr w:type="gramStart"/>
      <w:r>
        <w:rPr>
          <w:rFonts w:ascii="Calibri" w:eastAsia="Calibri" w:hAnsi="Calibri" w:cs="Calibri"/>
          <w:bCs/>
          <w:color w:val="000000"/>
        </w:rPr>
        <w:t xml:space="preserve">O  </w:t>
      </w:r>
      <w:proofErr w:type="spellStart"/>
      <w:r>
        <w:rPr>
          <w:rFonts w:ascii="Calibri" w:eastAsia="Calibri" w:hAnsi="Calibri" w:cs="Calibri"/>
          <w:bCs/>
          <w:color w:val="000000"/>
        </w:rPr>
        <w:t>teatromosca</w:t>
      </w:r>
      <w:proofErr w:type="spellEnd"/>
      <w:proofErr w:type="gramEnd"/>
      <w:r>
        <w:rPr>
          <w:rFonts w:ascii="Calibri" w:eastAsia="Calibri" w:hAnsi="Calibri" w:cs="Calibri"/>
          <w:bCs/>
          <w:color w:val="000000"/>
        </w:rPr>
        <w:t xml:space="preserve"> aproveit</w:t>
      </w:r>
      <w:r>
        <w:rPr>
          <w:rFonts w:ascii="Calibri" w:eastAsia="Calibri" w:hAnsi="Calibri" w:cs="Calibri"/>
          <w:bCs/>
          <w:color w:val="000000"/>
        </w:rPr>
        <w:t xml:space="preserve">ará ainda este momento para estrear duas criações: para o público infanto-juvenil apresentará uma nova versão de “O Macaco do Rabo Cortado”, que começou a ser desenvolvida durante o período de Estado de Emergência e que teve uma primeira apresentação </w:t>
      </w:r>
      <w:proofErr w:type="gramStart"/>
      <w:r>
        <w:rPr>
          <w:rFonts w:ascii="Calibri" w:eastAsia="Calibri" w:hAnsi="Calibri" w:cs="Calibri"/>
          <w:bCs/>
          <w:color w:val="000000"/>
        </w:rPr>
        <w:t>onlin</w:t>
      </w:r>
      <w:r>
        <w:rPr>
          <w:rFonts w:ascii="Calibri" w:eastAsia="Calibri" w:hAnsi="Calibri" w:cs="Calibri"/>
          <w:bCs/>
          <w:color w:val="000000"/>
        </w:rPr>
        <w:t>e</w:t>
      </w:r>
      <w:proofErr w:type="gramEnd"/>
      <w:r>
        <w:rPr>
          <w:rFonts w:ascii="Calibri" w:eastAsia="Calibri" w:hAnsi="Calibri" w:cs="Calibri"/>
          <w:bCs/>
          <w:color w:val="000000"/>
        </w:rPr>
        <w:t xml:space="preserve"> no ciclo </w:t>
      </w:r>
      <w:proofErr w:type="spellStart"/>
      <w:r>
        <w:rPr>
          <w:rFonts w:ascii="Calibri" w:eastAsia="Calibri" w:hAnsi="Calibri" w:cs="Calibri"/>
          <w:b/>
          <w:color w:val="000000"/>
        </w:rPr>
        <w:t>QuarentenAntena</w:t>
      </w:r>
      <w:proofErr w:type="spellEnd"/>
      <w:r>
        <w:rPr>
          <w:rFonts w:ascii="Calibri" w:eastAsia="Calibri" w:hAnsi="Calibri" w:cs="Calibri"/>
          <w:bCs/>
          <w:color w:val="000000"/>
        </w:rPr>
        <w:t xml:space="preserve">; e, para o público geral, estreará “Estúdio: Flores”, concebido pelo ator e encenador espanhol Adolfo </w:t>
      </w:r>
      <w:proofErr w:type="spellStart"/>
      <w:r>
        <w:rPr>
          <w:rFonts w:ascii="Calibri" w:eastAsia="Calibri" w:hAnsi="Calibri" w:cs="Calibri"/>
          <w:bCs/>
          <w:color w:val="000000"/>
        </w:rPr>
        <w:t>Simón</w:t>
      </w:r>
      <w:proofErr w:type="spellEnd"/>
      <w:r>
        <w:rPr>
          <w:rFonts w:ascii="Calibri" w:eastAsia="Calibri" w:hAnsi="Calibri" w:cs="Calibri"/>
          <w:bCs/>
          <w:color w:val="000000"/>
        </w:rPr>
        <w:t xml:space="preserve"> e pelos criadores do </w:t>
      </w:r>
      <w:proofErr w:type="spellStart"/>
      <w:r>
        <w:rPr>
          <w:rFonts w:ascii="Calibri" w:eastAsia="Calibri" w:hAnsi="Calibri" w:cs="Calibri"/>
          <w:bCs/>
          <w:color w:val="000000"/>
        </w:rPr>
        <w:t>teatromosca</w:t>
      </w:r>
      <w:proofErr w:type="spellEnd"/>
      <w:r>
        <w:rPr>
          <w:rFonts w:ascii="Calibri" w:eastAsia="Calibri" w:hAnsi="Calibri" w:cs="Calibri"/>
          <w:bCs/>
          <w:color w:val="000000"/>
        </w:rPr>
        <w:t xml:space="preserve">, Pedro Silva e Carolina Figueiredo, em coprodução com o </w:t>
      </w:r>
      <w:r>
        <w:rPr>
          <w:rFonts w:ascii="Calibri" w:eastAsia="Calibri" w:hAnsi="Calibri" w:cs="Calibri"/>
          <w:b/>
          <w:color w:val="000000"/>
        </w:rPr>
        <w:t>Centro Dramático Rural</w:t>
      </w:r>
      <w:r>
        <w:rPr>
          <w:rFonts w:ascii="Calibri" w:eastAsia="Calibri" w:hAnsi="Calibri" w:cs="Calibri"/>
          <w:bCs/>
          <w:color w:val="000000"/>
        </w:rPr>
        <w:t xml:space="preserve"> (Madrid),</w:t>
      </w:r>
      <w:r>
        <w:rPr>
          <w:rFonts w:ascii="Calibri" w:eastAsia="Calibri" w:hAnsi="Calibri" w:cs="Calibri"/>
          <w:bCs/>
          <w:color w:val="000000"/>
        </w:rPr>
        <w:t xml:space="preserve"> em jeito de homenagem ao </w:t>
      </w:r>
      <w:proofErr w:type="gramStart"/>
      <w:r>
        <w:rPr>
          <w:rFonts w:ascii="Calibri" w:eastAsia="Calibri" w:hAnsi="Calibri" w:cs="Calibri"/>
          <w:bCs/>
          <w:color w:val="000000"/>
        </w:rPr>
        <w:t>Shopping</w:t>
      </w:r>
      <w:proofErr w:type="gramEnd"/>
      <w:r>
        <w:rPr>
          <w:rFonts w:ascii="Calibri" w:eastAsia="Calibri" w:hAnsi="Calibri" w:cs="Calibri"/>
          <w:bCs/>
          <w:color w:val="000000"/>
        </w:rPr>
        <w:t xml:space="preserve"> Cacém e ao antigo cinema Estúdio Flores, onde, atualmente, se situa o AMAS – Auditório Municipal António Silva. Estas duas novas criações do </w:t>
      </w:r>
      <w:proofErr w:type="spellStart"/>
      <w:r>
        <w:rPr>
          <w:rFonts w:ascii="Calibri" w:eastAsia="Calibri" w:hAnsi="Calibri" w:cs="Calibri"/>
          <w:bCs/>
          <w:color w:val="000000"/>
        </w:rPr>
        <w:t>teatromosca</w:t>
      </w:r>
      <w:proofErr w:type="spellEnd"/>
      <w:r>
        <w:rPr>
          <w:rFonts w:ascii="Calibri" w:eastAsia="Calibri" w:hAnsi="Calibri" w:cs="Calibri"/>
          <w:bCs/>
          <w:color w:val="000000"/>
        </w:rPr>
        <w:t xml:space="preserve"> poderão ser fruídas tanto </w:t>
      </w:r>
      <w:proofErr w:type="gramStart"/>
      <w:r>
        <w:rPr>
          <w:rFonts w:ascii="Calibri" w:eastAsia="Calibri" w:hAnsi="Calibri" w:cs="Calibri"/>
          <w:bCs/>
          <w:color w:val="000000"/>
        </w:rPr>
        <w:t>online</w:t>
      </w:r>
      <w:proofErr w:type="gramEnd"/>
      <w:r>
        <w:rPr>
          <w:rFonts w:ascii="Calibri" w:eastAsia="Calibri" w:hAnsi="Calibri" w:cs="Calibri"/>
          <w:bCs/>
          <w:color w:val="000000"/>
        </w:rPr>
        <w:t>, como presencialmente, dando seguim</w:t>
      </w:r>
      <w:r>
        <w:rPr>
          <w:rFonts w:ascii="Calibri" w:eastAsia="Calibri" w:hAnsi="Calibri" w:cs="Calibri"/>
          <w:bCs/>
          <w:color w:val="000000"/>
        </w:rPr>
        <w:t xml:space="preserve">ento a um trabalho que o coletivo vinha já a desenvolver e que se acentuou com a pandemia. </w:t>
      </w:r>
    </w:p>
    <w:p w:rsidR="00B125AE" w:rsidRDefault="00B125AE">
      <w:pPr>
        <w:widowControl w:val="0"/>
        <w:spacing w:after="0"/>
        <w:ind w:right="78"/>
        <w:jc w:val="both"/>
        <w:rPr>
          <w:rFonts w:ascii="Calibri" w:eastAsia="Calibri" w:hAnsi="Calibri" w:cs="Calibri"/>
          <w:bCs/>
          <w:color w:val="000000"/>
        </w:rPr>
      </w:pPr>
    </w:p>
    <w:p w:rsidR="00B125AE" w:rsidRDefault="005F7497">
      <w:pPr>
        <w:widowControl w:val="0"/>
        <w:spacing w:after="0"/>
        <w:ind w:right="78"/>
        <w:jc w:val="both"/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 xml:space="preserve">Sim, é inevitável que possamos detetar nesta nova edição do </w:t>
      </w:r>
      <w:r>
        <w:rPr>
          <w:rFonts w:ascii="Calibri" w:eastAsia="Calibri" w:hAnsi="Calibri" w:cs="Calibri"/>
          <w:b/>
          <w:color w:val="000000"/>
        </w:rPr>
        <w:t>MUSCARIUM</w:t>
      </w:r>
      <w:r>
        <w:rPr>
          <w:rFonts w:ascii="Calibri" w:eastAsia="Calibri" w:hAnsi="Calibri" w:cs="Calibri"/>
          <w:bCs/>
          <w:color w:val="000000"/>
        </w:rPr>
        <w:t xml:space="preserve"> sintomas do COVID-19, com plateias mais reduzidas, com as devidas distâncias entre artistas e</w:t>
      </w:r>
      <w:r>
        <w:rPr>
          <w:rFonts w:ascii="Calibri" w:eastAsia="Calibri" w:hAnsi="Calibri" w:cs="Calibri"/>
          <w:bCs/>
          <w:color w:val="000000"/>
        </w:rPr>
        <w:t xml:space="preserve"> espetadores, cumprindo todas as regras de higiene e segurança que agora se impõem, mas também podemos relevar o gesto de insistir em organizar um festival de artes performativas durante duas semanas, com propostas artísticas tão distintas apresentadas em </w:t>
      </w:r>
      <w:r>
        <w:rPr>
          <w:rFonts w:ascii="Calibri" w:eastAsia="Calibri" w:hAnsi="Calibri" w:cs="Calibri"/>
          <w:bCs/>
          <w:color w:val="000000"/>
        </w:rPr>
        <w:t>espaços dispersos por boa parte do território sintrense, como um ato de resistência e de amor. Temos consciência que este vírus afetou (infetou) também o modo como vivemos o Teatro, a Dança, a Música, o Cinema, mas não vamos parar de criar e não vamos deix</w:t>
      </w:r>
      <w:r>
        <w:rPr>
          <w:rFonts w:ascii="Calibri" w:eastAsia="Calibri" w:hAnsi="Calibri" w:cs="Calibri"/>
          <w:bCs/>
          <w:color w:val="000000"/>
        </w:rPr>
        <w:t xml:space="preserve">ar de querer marcar encontro regular com os nossos públicos, e, cada vez mais, este evento assinala apenas o início de uma longa temporada do </w:t>
      </w:r>
      <w:proofErr w:type="spellStart"/>
      <w:r>
        <w:rPr>
          <w:rFonts w:ascii="Calibri" w:eastAsia="Calibri" w:hAnsi="Calibri" w:cs="Calibri"/>
          <w:bCs/>
          <w:color w:val="000000"/>
        </w:rPr>
        <w:t>teatromosca</w:t>
      </w:r>
      <w:proofErr w:type="spellEnd"/>
      <w:r>
        <w:rPr>
          <w:rFonts w:ascii="Calibri" w:eastAsia="Calibri" w:hAnsi="Calibri" w:cs="Calibri"/>
          <w:bCs/>
          <w:color w:val="000000"/>
        </w:rPr>
        <w:t xml:space="preserve"> e do espaço que, tão afetuosamente, chamamos AMAS.</w:t>
      </w:r>
    </w:p>
    <w:p w:rsidR="00B125AE" w:rsidRDefault="00B125AE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:rsidR="00B125AE" w:rsidRDefault="00B125AE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:rsidR="00B125AE" w:rsidRDefault="00B125AE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:rsidR="00B125AE" w:rsidRDefault="00B125AE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:rsidR="00B125AE" w:rsidRDefault="00B125AE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:rsidR="00B125AE" w:rsidRDefault="00B125AE">
      <w:pPr>
        <w:rPr>
          <w:rFonts w:ascii="Calibri" w:eastAsia="Calibri" w:hAnsi="Calibri" w:cs="Calibri"/>
          <w:b/>
          <w:color w:val="00B0F0"/>
          <w:sz w:val="40"/>
          <w:szCs w:val="40"/>
        </w:rPr>
      </w:pPr>
    </w:p>
    <w:p w:rsidR="00B125AE" w:rsidRDefault="005F7497">
      <w:pPr>
        <w:rPr>
          <w:rFonts w:ascii="Calibri" w:eastAsia="Calibri" w:hAnsi="Calibri" w:cs="Calibri"/>
          <w:b/>
          <w:color w:val="00B0F0"/>
          <w:sz w:val="22"/>
          <w:szCs w:val="22"/>
        </w:rPr>
      </w:pPr>
      <w:r>
        <w:rPr>
          <w:rFonts w:ascii="Calibri" w:eastAsia="Calibri" w:hAnsi="Calibri" w:cs="Calibri"/>
          <w:b/>
          <w:color w:val="00B0F0"/>
          <w:sz w:val="40"/>
          <w:szCs w:val="40"/>
        </w:rPr>
        <w:t>PROGRAMAÇÃO</w:t>
      </w:r>
    </w:p>
    <w:p w:rsidR="00B125AE" w:rsidRDefault="00B125AE">
      <w:pPr>
        <w:spacing w:after="0"/>
        <w:rPr>
          <w:rFonts w:ascii="Calibri" w:eastAsia="Calibri" w:hAnsi="Calibri" w:cs="Calibri"/>
          <w:b/>
          <w:color w:val="00B0F0"/>
          <w:sz w:val="22"/>
          <w:szCs w:val="22"/>
        </w:rPr>
      </w:pP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B0F0"/>
          <w:sz w:val="40"/>
          <w:szCs w:val="40"/>
        </w:rPr>
        <w:t>DIA#1</w:t>
      </w:r>
      <w:r>
        <w:rPr>
          <w:rFonts w:ascii="Calibri" w:eastAsia="Calibri" w:hAnsi="Calibri" w:cs="Calibri"/>
          <w:b/>
          <w:color w:val="31849B"/>
          <w:sz w:val="40"/>
          <w:szCs w:val="40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17 setembro | 21h </w:t>
      </w:r>
    </w:p>
    <w:p w:rsidR="00B125AE" w:rsidRDefault="005F7497">
      <w:pPr>
        <w:spacing w:after="0"/>
        <w:rPr>
          <w:rFonts w:ascii="Calibri" w:eastAsia="Calibri" w:hAnsi="Calibri" w:cs="Calibri"/>
          <w:b/>
          <w:color w:val="000000"/>
          <w:sz w:val="10"/>
          <w:szCs w:val="10"/>
        </w:rPr>
      </w:pPr>
      <w:proofErr w:type="gramStart"/>
      <w:r>
        <w:rPr>
          <w:rFonts w:ascii="Calibri" w:eastAsia="Calibri" w:hAnsi="Calibri" w:cs="Calibri"/>
          <w:color w:val="000000"/>
        </w:rPr>
        <w:t>no</w:t>
      </w:r>
      <w:proofErr w:type="gramEnd"/>
      <w:r>
        <w:rPr>
          <w:rFonts w:ascii="Calibri" w:eastAsia="Calibri" w:hAnsi="Calibri" w:cs="Calibri"/>
          <w:color w:val="000000"/>
        </w:rPr>
        <w:t xml:space="preserve"> AMAS – Auditório Municipal António Silva </w:t>
      </w:r>
      <w:r>
        <w:rPr>
          <w:rFonts w:ascii="Calibri" w:eastAsia="Calibri" w:hAnsi="Calibri" w:cs="Calibri"/>
          <w:color w:val="000000"/>
          <w:sz w:val="22"/>
          <w:szCs w:val="22"/>
        </w:rPr>
        <w:t>[Cacém]</w:t>
      </w:r>
      <w:r>
        <w:rPr>
          <w:rFonts w:ascii="Calibri" w:eastAsia="Calibri" w:hAnsi="Calibri" w:cs="Calibri"/>
          <w:color w:val="000000"/>
        </w:rPr>
        <w:br/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>Impulso</w:t>
      </w: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[dança]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 w:themeColor="text1"/>
          <w:sz w:val="22"/>
          <w:szCs w:val="22"/>
        </w:rPr>
        <w:t>pel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o</w:t>
      </w:r>
      <w:proofErr w:type="gramEnd"/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 w:themeColor="text1"/>
          <w:sz w:val="22"/>
          <w:szCs w:val="22"/>
        </w:rPr>
        <w:t>Quorum</w:t>
      </w:r>
      <w:proofErr w:type="spellEnd"/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Ballet [Amadora]</w:t>
      </w:r>
      <w:r>
        <w:rPr>
          <w:rFonts w:ascii="Calibri" w:eastAsia="Calibri" w:hAnsi="Calibri" w:cs="Calibri"/>
          <w:color w:val="000000" w:themeColor="text1"/>
        </w:rPr>
        <w:t xml:space="preserve"> 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</w:rPr>
        <w:t>M/6</w:t>
      </w:r>
    </w:p>
    <w:p w:rsidR="00B125AE" w:rsidRDefault="005F7497">
      <w:pPr>
        <w:spacing w:after="0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</w:rPr>
        <w:t>45’</w:t>
      </w: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rFonts w:ascii="Calibri" w:eastAsia="Calibri" w:hAnsi="Calibri" w:cs="Calibri"/>
          <w:bCs/>
          <w:noProof/>
          <w:color w:val="1A1A1A"/>
          <w:sz w:val="22"/>
          <w:szCs w:val="22"/>
          <w:lang w:eastAsia="pt-P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037080" cy="3055620"/>
            <wp:effectExtent l="0" t="0" r="1270" b="0"/>
            <wp:wrapTight wrapText="bothSides">
              <wp:wrapPolygon edited="0">
                <wp:start x="0" y="0"/>
                <wp:lineTo x="0" y="21411"/>
                <wp:lineTo x="21411" y="21411"/>
                <wp:lineTo x="21411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color w:val="808080"/>
          <w:sz w:val="22"/>
          <w:szCs w:val="22"/>
        </w:rPr>
        <w:t>[sinopse]</w:t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Impulso - o início de uma nova fase. O regresso, o restabelecimento, o recomeço. Focar o corpo, o movimento puro. A dança sem qualquer </w:t>
      </w:r>
      <w:r>
        <w:rPr>
          <w:rFonts w:ascii="Calibri" w:eastAsia="Calibri" w:hAnsi="Calibri" w:cs="Calibri"/>
          <w:sz w:val="22"/>
          <w:szCs w:val="22"/>
        </w:rPr>
        <w:t>pretensão de levar o público num caminho específico, incentivando-o à reflexão subjetiva. Um caminho indefinido e livre num ambiente de fusão da arte com a vida, do bailarino com o indivíduo. Através do corpo e do movimento consegue-se chegar onde as palav</w:t>
      </w:r>
      <w:r>
        <w:rPr>
          <w:rFonts w:ascii="Calibri" w:eastAsia="Calibri" w:hAnsi="Calibri" w:cs="Calibri"/>
          <w:sz w:val="22"/>
          <w:szCs w:val="22"/>
        </w:rPr>
        <w:t xml:space="preserve">ras não chegam. Expressam-se sentimentos, sensações e emoções de uma forma pouco objetiva que nos transporta para o mundo da imaginação, dos sonhos e do inatingível. Uma tela branca onde o subconsciente e a intuição lideram, esquecendo-se assim a razão ao </w:t>
      </w:r>
      <w:r>
        <w:rPr>
          <w:rFonts w:ascii="Calibri" w:eastAsia="Calibri" w:hAnsi="Calibri" w:cs="Calibri"/>
          <w:sz w:val="22"/>
          <w:szCs w:val="22"/>
        </w:rPr>
        <w:t>caminhar livremente sem ambições estéticas.</w:t>
      </w: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rFonts w:ascii="Calibri" w:eastAsia="Calibri" w:hAnsi="Calibri" w:cs="Calibri"/>
          <w:b/>
          <w:color w:val="808080"/>
          <w:sz w:val="22"/>
          <w:szCs w:val="22"/>
        </w:rPr>
        <w:t>[ficha técnica e artística]</w:t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bCs/>
          <w:color w:val="1A1A1A"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color w:val="1A1A1A"/>
          <w:sz w:val="22"/>
          <w:szCs w:val="22"/>
        </w:rPr>
        <w:t>Direcção</w:t>
      </w:r>
      <w:proofErr w:type="spellEnd"/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 Artística e Coreografia:</w:t>
      </w:r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 Daniel Cardoso |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>Cenografia:</w:t>
      </w:r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 Daniel Cardoso |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>Bailarinos:</w:t>
      </w:r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 Beatriz </w:t>
      </w:r>
      <w:proofErr w:type="spellStart"/>
      <w:r>
        <w:rPr>
          <w:rFonts w:ascii="Calibri" w:eastAsia="Calibri" w:hAnsi="Calibri" w:cs="Calibri"/>
          <w:bCs/>
          <w:color w:val="1A1A1A"/>
          <w:sz w:val="22"/>
          <w:szCs w:val="22"/>
        </w:rPr>
        <w:t>Graterol</w:t>
      </w:r>
      <w:proofErr w:type="spellEnd"/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, Fernando Queiroz, Pedro Alves, Pedro Garcia, Inês Godinho e Margarida Carvalho|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>Música:</w:t>
      </w:r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Cs/>
          <w:color w:val="1A1A1A"/>
          <w:sz w:val="22"/>
          <w:szCs w:val="22"/>
        </w:rPr>
        <w:t>Olafur</w:t>
      </w:r>
      <w:proofErr w:type="spellEnd"/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Cs/>
          <w:color w:val="1A1A1A"/>
          <w:sz w:val="22"/>
          <w:szCs w:val="22"/>
        </w:rPr>
        <w:t>Arnalds</w:t>
      </w:r>
      <w:proofErr w:type="spellEnd"/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bCs/>
          <w:color w:val="1A1A1A"/>
          <w:sz w:val="22"/>
          <w:szCs w:val="22"/>
        </w:rPr>
        <w:t>MaxRicher</w:t>
      </w:r>
      <w:proofErr w:type="spellEnd"/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bCs/>
          <w:color w:val="1A1A1A"/>
          <w:sz w:val="22"/>
          <w:szCs w:val="22"/>
        </w:rPr>
        <w:t>Kiasmos</w:t>
      </w:r>
      <w:proofErr w:type="spellEnd"/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 e Christian </w:t>
      </w:r>
      <w:proofErr w:type="spellStart"/>
      <w:r>
        <w:rPr>
          <w:rFonts w:ascii="Calibri" w:eastAsia="Calibri" w:hAnsi="Calibri" w:cs="Calibri"/>
          <w:bCs/>
          <w:color w:val="1A1A1A"/>
          <w:sz w:val="22"/>
          <w:szCs w:val="22"/>
        </w:rPr>
        <w:t>Loffler</w:t>
      </w:r>
      <w:proofErr w:type="spellEnd"/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|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>Figurinos:</w:t>
      </w:r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 Maria Monte|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>Desenho de Luz:</w:t>
      </w:r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Daniel Cardoso|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>Equipa técnica</w:t>
      </w:r>
      <w:proofErr w:type="gramEnd"/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: David Vaquinhas |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>Pro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>dução:</w:t>
      </w:r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 Raquel Vieira de Almeida |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>Relações Públicas:</w:t>
      </w:r>
      <w:r>
        <w:rPr>
          <w:rFonts w:ascii="Calibri" w:eastAsia="Calibri" w:hAnsi="Calibri" w:cs="Calibri"/>
          <w:bCs/>
          <w:color w:val="1A1A1A"/>
          <w:sz w:val="22"/>
          <w:szCs w:val="22"/>
        </w:rPr>
        <w:t xml:space="preserve"> Maria Dolores do Espírito Santo |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Fotografia: </w:t>
      </w:r>
      <w:r>
        <w:rPr>
          <w:rFonts w:ascii="Calibri" w:eastAsia="Calibri" w:hAnsi="Calibri" w:cs="Calibri"/>
          <w:bCs/>
          <w:color w:val="1A1A1A"/>
          <w:sz w:val="22"/>
          <w:szCs w:val="22"/>
        </w:rPr>
        <w:t>Cristina Cardoso</w:t>
      </w:r>
    </w:p>
    <w:p w:rsidR="00B125AE" w:rsidRDefault="00B125AE">
      <w:pPr>
        <w:spacing w:after="0"/>
        <w:rPr>
          <w:rFonts w:ascii="Calibri" w:eastAsia="Calibri" w:hAnsi="Calibri" w:cs="Calibri"/>
          <w:b/>
          <w:color w:val="FF4F53"/>
          <w:sz w:val="40"/>
          <w:szCs w:val="40"/>
        </w:rPr>
      </w:pPr>
    </w:p>
    <w:p w:rsidR="00B125AE" w:rsidRDefault="00B125AE">
      <w:pPr>
        <w:spacing w:after="0"/>
        <w:rPr>
          <w:rFonts w:ascii="Calibri" w:eastAsia="Calibri" w:hAnsi="Calibri" w:cs="Calibri"/>
          <w:b/>
          <w:color w:val="FF4F53"/>
          <w:sz w:val="40"/>
          <w:szCs w:val="40"/>
        </w:rPr>
      </w:pPr>
    </w:p>
    <w:p w:rsidR="00B125AE" w:rsidRDefault="00B125AE">
      <w:pPr>
        <w:spacing w:after="0"/>
        <w:rPr>
          <w:rFonts w:ascii="Calibri" w:eastAsia="Calibri" w:hAnsi="Calibri" w:cs="Calibri"/>
          <w:b/>
          <w:color w:val="FF4F53"/>
          <w:sz w:val="40"/>
          <w:szCs w:val="40"/>
        </w:rPr>
      </w:pP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B0F0"/>
          <w:sz w:val="40"/>
          <w:szCs w:val="40"/>
        </w:rPr>
        <w:lastRenderedPageBreak/>
        <w:t>DIA#2</w:t>
      </w:r>
      <w:r>
        <w:rPr>
          <w:rFonts w:ascii="Calibri" w:eastAsia="Calibri" w:hAnsi="Calibri" w:cs="Calibri"/>
          <w:b/>
          <w:color w:val="FF4F53"/>
          <w:sz w:val="40"/>
          <w:szCs w:val="40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18 setembro | 21h 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no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Teatroesfera</w:t>
      </w:r>
      <w:proofErr w:type="spellEnd"/>
      <w:r>
        <w:rPr>
          <w:rFonts w:ascii="Calibri" w:eastAsia="Calibri" w:hAnsi="Calibri" w:cs="Calibri"/>
          <w:color w:val="000000"/>
        </w:rPr>
        <w:t xml:space="preserve"> [Queluz]</w:t>
      </w: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10"/>
          <w:szCs w:val="10"/>
        </w:rPr>
      </w:pP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LIE </w:t>
      </w:r>
      <w:proofErr w:type="spellStart"/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LIE</w:t>
      </w:r>
      <w:proofErr w:type="spellEnd"/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 LAND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[teatro]</w:t>
      </w:r>
      <w:r>
        <w:br/>
      </w:r>
      <w:proofErr w:type="gramStart"/>
      <w:r>
        <w:rPr>
          <w:rFonts w:ascii="Calibri" w:eastAsia="Calibri" w:hAnsi="Calibri" w:cs="Calibri"/>
          <w:color w:val="000000" w:themeColor="text1"/>
          <w:sz w:val="22"/>
          <w:szCs w:val="22"/>
        </w:rPr>
        <w:t>pelo</w:t>
      </w:r>
      <w:proofErr w:type="gramEnd"/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Teatro Efémero [Sintra]</w:t>
      </w:r>
      <w:r>
        <w:br/>
      </w:r>
      <w:r>
        <w:rPr>
          <w:rFonts w:ascii="Calibri" w:eastAsia="Calibri" w:hAnsi="Calibri" w:cs="Calibri"/>
          <w:color w:val="000000" w:themeColor="text1"/>
          <w:sz w:val="20"/>
          <w:szCs w:val="20"/>
        </w:rPr>
        <w:t>M/16</w:t>
      </w:r>
    </w:p>
    <w:p w:rsidR="00B125AE" w:rsidRDefault="005F7497">
      <w:pPr>
        <w:spacing w:after="0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</w:rPr>
        <w:t>60’</w:t>
      </w: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noProof/>
          <w:lang w:eastAsia="pt-P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330450" cy="2058670"/>
            <wp:effectExtent l="0" t="0" r="0" b="0"/>
            <wp:wrapSquare wrapText="bothSides"/>
            <wp:docPr id="1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5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color w:val="808080"/>
          <w:sz w:val="22"/>
          <w:szCs w:val="22"/>
        </w:rPr>
        <w:t>[sinopse]</w:t>
      </w:r>
    </w:p>
    <w:p w:rsidR="00B125AE" w:rsidRDefault="005F749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Não quero ser um bicho. Só posso ser um bicho neste mundo de mentiras. Não me chamem louco. Sou o mais lúcido de todos os loucos, e ainda assim, sinto-me doente. Que doença é esta que me corrói? Serei eu o Doido ou serei eu a Morte? Rebento tudo pelos ares</w:t>
      </w:r>
      <w:r>
        <w:rPr>
          <w:rFonts w:ascii="Calibri" w:eastAsia="Calibri" w:hAnsi="Calibri" w:cs="Calibri"/>
          <w:sz w:val="22"/>
          <w:szCs w:val="22"/>
        </w:rPr>
        <w:t xml:space="preserve"> e chego finalmente à terra prometida. I AM A MAN. Escrevo. Risco. Volto a escrever. I AM A </w:t>
      </w:r>
      <w:r>
        <w:rPr>
          <w:rFonts w:ascii="Calibri" w:eastAsia="Calibri" w:hAnsi="Calibri" w:cs="Calibri"/>
          <w:strike/>
          <w:sz w:val="22"/>
          <w:szCs w:val="22"/>
        </w:rPr>
        <w:t>HU</w:t>
      </w:r>
      <w:r>
        <w:rPr>
          <w:rFonts w:ascii="Calibri" w:eastAsia="Calibri" w:hAnsi="Calibri" w:cs="Calibri"/>
          <w:sz w:val="22"/>
          <w:szCs w:val="22"/>
        </w:rPr>
        <w:t xml:space="preserve">MAN. E rezo para que alguma mentira me salve a vida. </w:t>
      </w:r>
    </w:p>
    <w:p w:rsidR="00B125AE" w:rsidRDefault="005F749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LIE </w:t>
      </w:r>
      <w:proofErr w:type="spellStart"/>
      <w:r>
        <w:rPr>
          <w:rFonts w:ascii="Calibri" w:eastAsia="Calibri" w:hAnsi="Calibri" w:cs="Calibri"/>
          <w:sz w:val="22"/>
          <w:szCs w:val="22"/>
        </w:rPr>
        <w:t>LIE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LAND, parte da obra O Doido e a Morte de Raúl Brandão, sendo uma reescrita do universo enigmático do</w:t>
      </w:r>
      <w:r>
        <w:rPr>
          <w:rFonts w:ascii="Calibri" w:eastAsia="Calibri" w:hAnsi="Calibri" w:cs="Calibri"/>
          <w:sz w:val="22"/>
          <w:szCs w:val="22"/>
        </w:rPr>
        <w:t xml:space="preserve"> texto, conjugando-o com a atualidade, numa relação direta à arte urbana política.</w:t>
      </w:r>
    </w:p>
    <w:p w:rsidR="00B125AE" w:rsidRDefault="00B125AE">
      <w:pPr>
        <w:spacing w:after="0"/>
        <w:jc w:val="both"/>
        <w:rPr>
          <w:rFonts w:ascii="Calibri" w:eastAsia="Calibri" w:hAnsi="Calibri" w:cs="Calibri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rFonts w:ascii="Calibri" w:eastAsia="Calibri" w:hAnsi="Calibri" w:cs="Calibri"/>
          <w:b/>
          <w:color w:val="808080"/>
          <w:sz w:val="22"/>
          <w:szCs w:val="22"/>
        </w:rPr>
        <w:t>[ficha técnica e artística]</w:t>
      </w:r>
    </w:p>
    <w:p w:rsidR="00B125AE" w:rsidRDefault="005F7497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Encenação e texto: </w:t>
      </w:r>
      <w:r>
        <w:rPr>
          <w:rFonts w:ascii="Calibri" w:eastAsia="Calibri" w:hAnsi="Calibri" w:cs="Calibri"/>
          <w:color w:val="000000"/>
          <w:sz w:val="22"/>
          <w:szCs w:val="22"/>
        </w:rPr>
        <w:t>Carolina Figueiredo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Interpretação: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Carolina Figueiredo e Miguel Moisés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| Cenografia, Figurinos e Desenho de Luz: </w:t>
      </w:r>
      <w:r>
        <w:rPr>
          <w:rFonts w:ascii="Calibri" w:eastAsia="Calibri" w:hAnsi="Calibri" w:cs="Calibri"/>
          <w:color w:val="000000"/>
          <w:sz w:val="22"/>
          <w:szCs w:val="22"/>
        </w:rPr>
        <w:t>Carolina F</w:t>
      </w:r>
      <w:r>
        <w:rPr>
          <w:rFonts w:ascii="Calibri" w:eastAsia="Calibri" w:hAnsi="Calibri" w:cs="Calibri"/>
          <w:color w:val="000000"/>
          <w:sz w:val="22"/>
          <w:szCs w:val="22"/>
        </w:rPr>
        <w:t>igueiredo e Miguel Moisés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Edição de Som: </w:t>
      </w:r>
      <w:r>
        <w:rPr>
          <w:rFonts w:ascii="Calibri" w:eastAsia="Calibri" w:hAnsi="Calibri" w:cs="Calibri"/>
          <w:bCs/>
          <w:color w:val="000000"/>
          <w:sz w:val="22"/>
          <w:szCs w:val="22"/>
        </w:rPr>
        <w:t>David Santos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| Direção de Montagem: </w:t>
      </w:r>
      <w:r>
        <w:rPr>
          <w:rFonts w:ascii="Calibri" w:eastAsia="Calibri" w:hAnsi="Calibri" w:cs="Calibri"/>
          <w:color w:val="000000"/>
          <w:sz w:val="22"/>
          <w:szCs w:val="22"/>
        </w:rPr>
        <w:t>António Bartolomeu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Fotografia: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Nuno Gomes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| Produção: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Teatro Efémero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| Produção Executiva: </w:t>
      </w:r>
      <w:r>
        <w:rPr>
          <w:rFonts w:ascii="Calibri" w:eastAsia="Calibri" w:hAnsi="Calibri" w:cs="Calibri"/>
          <w:color w:val="000000"/>
          <w:sz w:val="22"/>
          <w:szCs w:val="22"/>
        </w:rPr>
        <w:t>António Bartolomeu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Apoios: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Artes à Rua, Câmara Municipal de Évora,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teatromosca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Art</w:t>
      </w:r>
      <w:r>
        <w:rPr>
          <w:rFonts w:ascii="Calibri" w:eastAsia="Calibri" w:hAnsi="Calibri" w:cs="Calibri"/>
          <w:color w:val="000000"/>
          <w:sz w:val="22"/>
          <w:szCs w:val="22"/>
        </w:rPr>
        <w:t>e.Vias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Farame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S.A.,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Kabel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Power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Casa Seis 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Dedicated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Lisboa</w:t>
      </w: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</w:p>
    <w:p w:rsidR="00B125AE" w:rsidRDefault="00B125AE">
      <w:pPr>
        <w:rPr>
          <w:rFonts w:ascii="Calibri" w:eastAsia="Calibri" w:hAnsi="Calibri" w:cs="Calibri"/>
          <w:b/>
          <w:color w:val="8064A2"/>
          <w:sz w:val="40"/>
          <w:szCs w:val="40"/>
        </w:rPr>
      </w:pPr>
    </w:p>
    <w:p w:rsidR="00B125AE" w:rsidRDefault="005F7497">
      <w:pPr>
        <w:spacing w:after="0"/>
        <w:rPr>
          <w:rFonts w:ascii="Calibri" w:eastAsia="Calibri" w:hAnsi="Calibri" w:cs="Calibri"/>
          <w:color w:val="FF4F53"/>
        </w:rPr>
      </w:pPr>
      <w:r>
        <w:rPr>
          <w:rFonts w:ascii="Calibri" w:eastAsia="Calibri" w:hAnsi="Calibri" w:cs="Calibri"/>
          <w:color w:val="FF4F53"/>
        </w:rPr>
        <w:t xml:space="preserve"> </w:t>
      </w:r>
      <w:bookmarkStart w:id="1" w:name="_Hlk46494408"/>
    </w:p>
    <w:p w:rsidR="00B125AE" w:rsidRDefault="00B125AE">
      <w:pPr>
        <w:spacing w:after="0"/>
        <w:rPr>
          <w:rFonts w:ascii="Calibri" w:eastAsia="Calibri" w:hAnsi="Calibri" w:cs="Calibri"/>
          <w:color w:val="FF4F53"/>
        </w:rPr>
      </w:pPr>
    </w:p>
    <w:p w:rsidR="00B125AE" w:rsidRDefault="00B125AE">
      <w:pPr>
        <w:spacing w:after="0"/>
        <w:rPr>
          <w:rFonts w:ascii="Calibri" w:eastAsia="Calibri" w:hAnsi="Calibri" w:cs="Calibri"/>
          <w:color w:val="FF4F53"/>
        </w:rPr>
      </w:pPr>
    </w:p>
    <w:p w:rsidR="00B125AE" w:rsidRDefault="00B125AE">
      <w:pPr>
        <w:spacing w:after="0"/>
        <w:rPr>
          <w:rFonts w:ascii="Calibri" w:eastAsia="Calibri" w:hAnsi="Calibri" w:cs="Calibri"/>
          <w:b/>
          <w:color w:val="00B0F0"/>
          <w:sz w:val="40"/>
          <w:szCs w:val="40"/>
        </w:rPr>
      </w:pP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B0F0"/>
          <w:sz w:val="40"/>
          <w:szCs w:val="40"/>
        </w:rPr>
        <w:lastRenderedPageBreak/>
        <w:t>DIA#3.1</w:t>
      </w:r>
      <w:bookmarkEnd w:id="1"/>
      <w:r>
        <w:rPr>
          <w:rFonts w:ascii="Calibri" w:eastAsia="Calibri" w:hAnsi="Calibri" w:cs="Calibri"/>
          <w:b/>
          <w:color w:val="FF4F53"/>
          <w:sz w:val="40"/>
          <w:szCs w:val="40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>19 setembro | 16h</w:t>
      </w:r>
    </w:p>
    <w:p w:rsidR="00B125AE" w:rsidRDefault="005F7497">
      <w:pPr>
        <w:spacing w:after="0"/>
        <w:rPr>
          <w:rFonts w:ascii="Calibri" w:eastAsia="Calibri" w:hAnsi="Calibri" w:cs="Calibri"/>
          <w:b/>
          <w:color w:val="000000"/>
          <w:sz w:val="10"/>
          <w:szCs w:val="10"/>
        </w:rPr>
      </w:pPr>
      <w:proofErr w:type="gramStart"/>
      <w:r>
        <w:rPr>
          <w:rFonts w:ascii="Calibri" w:eastAsia="Calibri" w:hAnsi="Calibri" w:cs="Calibri"/>
          <w:color w:val="000000"/>
        </w:rPr>
        <w:t>na</w:t>
      </w:r>
      <w:proofErr w:type="gramEnd"/>
      <w:r>
        <w:rPr>
          <w:rFonts w:ascii="Calibri" w:eastAsia="Calibri" w:hAnsi="Calibri" w:cs="Calibri"/>
          <w:color w:val="000000"/>
        </w:rPr>
        <w:t xml:space="preserve"> Casa da Cultura Lívio de Morais [Mira Sintra]</w:t>
      </w:r>
      <w:r>
        <w:rPr>
          <w:rFonts w:ascii="Calibri" w:eastAsia="Calibri" w:hAnsi="Calibri" w:cs="Calibri"/>
          <w:color w:val="000000"/>
        </w:rPr>
        <w:br/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O ÚLTIMO MARCO DO CORREIO </w:t>
      </w:r>
      <w:r>
        <w:rPr>
          <w:rFonts w:ascii="Calibri" w:eastAsia="Calibri" w:hAnsi="Calibri" w:cs="Calibri"/>
          <w:color w:val="000000"/>
          <w:sz w:val="22"/>
          <w:szCs w:val="22"/>
        </w:rPr>
        <w:t>[teatro]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Pela Trincheira Teatro [Coimbra]</w:t>
      </w:r>
      <w:r>
        <w:rPr>
          <w:rFonts w:ascii="Calibri" w:eastAsia="Calibri" w:hAnsi="Calibri" w:cs="Calibri"/>
          <w:color w:val="000000"/>
        </w:rPr>
        <w:t xml:space="preserve"> </w:t>
      </w:r>
    </w:p>
    <w:p w:rsidR="00B125AE" w:rsidRDefault="005F7497">
      <w:pPr>
        <w:spacing w:after="0"/>
        <w:rPr>
          <w:rFonts w:ascii="Calibri" w:eastAsia="Calibri" w:hAnsi="Calibri" w:cs="Calibri"/>
          <w:color w:val="1A1A1A"/>
          <w:sz w:val="20"/>
          <w:szCs w:val="20"/>
        </w:rPr>
      </w:pPr>
      <w:r>
        <w:rPr>
          <w:rFonts w:ascii="Calibri" w:eastAsia="Calibri" w:hAnsi="Calibri" w:cs="Calibri"/>
          <w:color w:val="1A1A1A"/>
          <w:sz w:val="20"/>
          <w:szCs w:val="20"/>
        </w:rPr>
        <w:t>M/6</w:t>
      </w:r>
    </w:p>
    <w:p w:rsidR="00B125AE" w:rsidRDefault="005F7497">
      <w:pPr>
        <w:spacing w:after="0"/>
        <w:rPr>
          <w:rFonts w:ascii="Calibri" w:eastAsia="Calibri" w:hAnsi="Calibri" w:cs="Calibri"/>
          <w:color w:val="1A1A1A"/>
          <w:sz w:val="20"/>
          <w:szCs w:val="20"/>
        </w:rPr>
      </w:pPr>
      <w:r>
        <w:rPr>
          <w:rFonts w:ascii="Calibri" w:eastAsia="Calibri" w:hAnsi="Calibri" w:cs="Calibri"/>
          <w:color w:val="1A1A1A"/>
          <w:sz w:val="20"/>
          <w:szCs w:val="20"/>
        </w:rPr>
        <w:t>40’</w:t>
      </w:r>
    </w:p>
    <w:p w:rsidR="00B125AE" w:rsidRDefault="00B125AE">
      <w:pPr>
        <w:spacing w:after="0"/>
        <w:rPr>
          <w:rFonts w:ascii="Calibri" w:eastAsia="Calibri" w:hAnsi="Calibri" w:cs="Calibri"/>
          <w:color w:val="1A1A1A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2657475" cy="1771650"/>
            <wp:effectExtent l="0" t="0" r="9525" b="0"/>
            <wp:wrapSquare wrapText="bothSides"/>
            <wp:docPr id="12" name="image7.jpg" descr="4I5A0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g" descr="4I5A0110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color w:val="808080"/>
          <w:sz w:val="22"/>
          <w:szCs w:val="22"/>
        </w:rPr>
        <w:t>[sinopse]</w:t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Rafa, uma criança </w:t>
      </w:r>
      <w:r>
        <w:rPr>
          <w:rFonts w:ascii="Calibri" w:eastAsia="Calibri" w:hAnsi="Calibri" w:cs="Calibri"/>
          <w:color w:val="000000"/>
          <w:sz w:val="22"/>
          <w:szCs w:val="22"/>
        </w:rPr>
        <w:t>da cidade, encontra uma folha de jornal amassada no chão que lhe diz que o último marco de correio vai deixar de existir. O que é um marco do correio? Para que serve? A que cheira uma carta? E, se ainda existe, onde mora esse último marco do correio? Com u</w:t>
      </w:r>
      <w:r>
        <w:rPr>
          <w:rFonts w:ascii="Calibri" w:eastAsia="Calibri" w:hAnsi="Calibri" w:cs="Calibri"/>
          <w:color w:val="000000"/>
          <w:sz w:val="22"/>
          <w:szCs w:val="22"/>
        </w:rPr>
        <w:t>m bloco na mão e esperança nos olhos, Rafa parte à descoberta: arregaça as mangas da imaginação e, de peripécia em peripécia, constrói o seu próprio caminho, repleto de aventuras, viagens loucas de autocarro, novas amizades, brincadeiras e sustos, riscos 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coragem. Do Jornalista que escreveu a notícia ao Sr. Maldisposto do Café às Moscas, todos lhe dizem para desistir, mas Rafa só para na aldeia do outro lado da montanha, que, abençoada pelo sol e pelo rio, aguarda um terrível destino, que ninguém deste lad</w:t>
      </w:r>
      <w:r>
        <w:rPr>
          <w:rFonts w:ascii="Calibri" w:eastAsia="Calibri" w:hAnsi="Calibri" w:cs="Calibri"/>
          <w:color w:val="000000"/>
          <w:sz w:val="22"/>
          <w:szCs w:val="22"/>
        </w:rPr>
        <w:t>o conhece. Só resta uma esperança: encontrar o último marco do correio e contar esta história a todos na Cidade.</w:t>
      </w:r>
    </w:p>
    <w:p w:rsidR="00B125AE" w:rsidRDefault="00B125AE">
      <w:pPr>
        <w:spacing w:after="0"/>
        <w:rPr>
          <w:rFonts w:ascii="Calibri" w:eastAsia="Calibri" w:hAnsi="Calibri" w:cs="Calibri"/>
          <w:color w:val="000000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rFonts w:ascii="Calibri" w:eastAsia="Calibri" w:hAnsi="Calibri" w:cs="Calibri"/>
          <w:b/>
          <w:color w:val="808080"/>
          <w:sz w:val="22"/>
          <w:szCs w:val="22"/>
        </w:rPr>
        <w:t>[ficha técnica e artística]</w:t>
      </w:r>
    </w:p>
    <w:p w:rsidR="00B125AE" w:rsidRDefault="005F7497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Texto: </w:t>
      </w:r>
      <w:r>
        <w:rPr>
          <w:rFonts w:ascii="Calibri" w:eastAsia="Calibri" w:hAnsi="Calibri" w:cs="Calibri"/>
          <w:color w:val="000000"/>
          <w:sz w:val="22"/>
          <w:szCs w:val="22"/>
        </w:rPr>
        <w:t>João Cadete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Interpretação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Marta Nogueira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João Cadete e Miguel Lança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| Direção: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Pedro Lamas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| Consultoria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de Cenografia e Figurinos: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Filipa Malva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| Fotografia: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Carlos Gomes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| Figurinos, Imagem e Direção de Produção: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Joana Rodrigues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| Apoio: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Escola Superior de Educação de Coimbra e Programa (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D)ESCOLAR</w:t>
      </w:r>
      <w:proofErr w:type="gramEnd"/>
    </w:p>
    <w:p w:rsidR="00B125AE" w:rsidRDefault="00B125AE">
      <w:pPr>
        <w:spacing w:after="0"/>
      </w:pP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</w:p>
    <w:p w:rsidR="00B125AE" w:rsidRDefault="00B125AE">
      <w:pPr>
        <w:spacing w:after="0"/>
        <w:rPr>
          <w:rFonts w:ascii="Calibri" w:eastAsia="Calibri" w:hAnsi="Calibri" w:cs="Calibri"/>
          <w:b/>
          <w:color w:val="FF4F53"/>
          <w:sz w:val="40"/>
          <w:szCs w:val="40"/>
        </w:rPr>
      </w:pPr>
    </w:p>
    <w:p w:rsidR="00B125AE" w:rsidRDefault="00B125AE">
      <w:pPr>
        <w:spacing w:after="0"/>
        <w:rPr>
          <w:rFonts w:ascii="Calibri" w:eastAsia="Calibri" w:hAnsi="Calibri" w:cs="Calibri"/>
          <w:b/>
          <w:color w:val="FF4F53"/>
          <w:sz w:val="40"/>
          <w:szCs w:val="40"/>
        </w:rPr>
      </w:pPr>
    </w:p>
    <w:p w:rsidR="00B125AE" w:rsidRDefault="00B125AE">
      <w:pPr>
        <w:spacing w:after="0"/>
        <w:rPr>
          <w:rFonts w:ascii="Calibri" w:eastAsia="Calibri" w:hAnsi="Calibri" w:cs="Calibri"/>
          <w:b/>
          <w:color w:val="FF4F53"/>
          <w:sz w:val="40"/>
          <w:szCs w:val="40"/>
        </w:rPr>
      </w:pPr>
    </w:p>
    <w:p w:rsidR="00B125AE" w:rsidRDefault="00B125AE">
      <w:pPr>
        <w:spacing w:after="0"/>
        <w:rPr>
          <w:rFonts w:ascii="Calibri" w:eastAsia="Calibri" w:hAnsi="Calibri" w:cs="Calibri"/>
          <w:b/>
          <w:color w:val="FF4F53"/>
          <w:sz w:val="40"/>
          <w:szCs w:val="40"/>
        </w:rPr>
      </w:pPr>
    </w:p>
    <w:p w:rsidR="00B125AE" w:rsidRDefault="005F7497">
      <w:pPr>
        <w:spacing w:after="0"/>
        <w:rPr>
          <w:rFonts w:ascii="Calibri" w:eastAsia="Calibri" w:hAnsi="Calibri" w:cs="Calibri"/>
          <w:color w:val="00B0F0"/>
          <w:sz w:val="28"/>
          <w:szCs w:val="28"/>
        </w:rPr>
      </w:pPr>
      <w:r>
        <w:rPr>
          <w:rFonts w:ascii="Calibri" w:eastAsia="Calibri" w:hAnsi="Calibri" w:cs="Calibri"/>
          <w:b/>
          <w:color w:val="00B0F0"/>
          <w:sz w:val="40"/>
          <w:szCs w:val="40"/>
        </w:rPr>
        <w:lastRenderedPageBreak/>
        <w:t>DIA#3.2</w:t>
      </w: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19 </w:t>
      </w:r>
      <w:proofErr w:type="gramStart"/>
      <w:r>
        <w:rPr>
          <w:rFonts w:ascii="Calibri" w:eastAsia="Calibri" w:hAnsi="Calibri" w:cs="Calibri"/>
          <w:color w:val="000000"/>
          <w:sz w:val="28"/>
          <w:szCs w:val="28"/>
        </w:rPr>
        <w:t>setembro</w:t>
      </w:r>
      <w:proofErr w:type="gramEnd"/>
      <w:r>
        <w:rPr>
          <w:rFonts w:ascii="Calibri" w:eastAsia="Calibri" w:hAnsi="Calibri" w:cs="Calibri"/>
          <w:color w:val="000000"/>
          <w:sz w:val="28"/>
          <w:szCs w:val="28"/>
        </w:rPr>
        <w:t xml:space="preserve"> | 21h</w:t>
      </w:r>
    </w:p>
    <w:p w:rsidR="00B125AE" w:rsidRDefault="005F7497">
      <w:pPr>
        <w:rPr>
          <w:rFonts w:asciiTheme="majorHAnsi" w:eastAsia="Calibri" w:hAnsiTheme="majorHAnsi" w:cstheme="majorHAnsi"/>
          <w:sz w:val="10"/>
          <w:szCs w:val="10"/>
        </w:rPr>
      </w:pPr>
      <w:r>
        <w:rPr>
          <w:rFonts w:asciiTheme="majorHAnsi" w:eastAsia="Calibri" w:hAnsiTheme="majorHAnsi" w:cstheme="majorHAnsi"/>
        </w:rPr>
        <w:t>No AMAS – Auditório Mun</w:t>
      </w:r>
      <w:r>
        <w:rPr>
          <w:rFonts w:asciiTheme="majorHAnsi" w:eastAsia="Calibri" w:hAnsiTheme="majorHAnsi" w:cstheme="majorHAnsi"/>
        </w:rPr>
        <w:t>icipal António Silva</w:t>
      </w:r>
      <w:r>
        <w:rPr>
          <w:rFonts w:asciiTheme="majorHAnsi" w:eastAsia="Calibri" w:hAnsiTheme="majorHAnsi" w:cstheme="majorHAnsi"/>
        </w:rPr>
        <w:br/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HÁ DOIS ANOS QUE EU NÃO COMO PARGO </w:t>
      </w:r>
      <w:r>
        <w:rPr>
          <w:rFonts w:ascii="Calibri" w:eastAsia="Calibri" w:hAnsi="Calibri" w:cs="Calibri"/>
          <w:color w:val="000000"/>
          <w:sz w:val="22"/>
          <w:szCs w:val="22"/>
        </w:rPr>
        <w:t>[teatro]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pela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Companhia Mascarenhas-Martins [Montijo]</w:t>
      </w:r>
      <w:r>
        <w:rPr>
          <w:rFonts w:ascii="Calibri" w:eastAsia="Calibri" w:hAnsi="Calibri" w:cs="Calibri"/>
          <w:color w:val="000000"/>
        </w:rPr>
        <w:t xml:space="preserve"> </w:t>
      </w:r>
    </w:p>
    <w:p w:rsidR="00B125AE" w:rsidRDefault="005F7497">
      <w:pPr>
        <w:spacing w:after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M/14</w:t>
      </w:r>
    </w:p>
    <w:p w:rsidR="00B125AE" w:rsidRDefault="005F7497">
      <w:pPr>
        <w:spacing w:after="0"/>
        <w:rPr>
          <w:rFonts w:ascii="Calibri" w:eastAsia="Calibri" w:hAnsi="Calibri" w:cs="Calibri"/>
          <w:b/>
          <w:bCs/>
          <w:color w:val="808080"/>
          <w:sz w:val="22"/>
          <w:szCs w:val="22"/>
        </w:rPr>
      </w:pPr>
      <w:r>
        <w:rPr>
          <w:rFonts w:ascii="Calibri" w:hAnsi="Calibri" w:cs="Calibri"/>
          <w:sz w:val="20"/>
          <w:szCs w:val="20"/>
        </w:rPr>
        <w:t>100’</w:t>
      </w:r>
      <w:r>
        <w:rPr>
          <w:rFonts w:ascii="Calibri" w:hAnsi="Calibri" w:cs="Calibri"/>
        </w:rPr>
        <w:br/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noProof/>
          <w:lang w:eastAsia="pt-P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2691130" cy="1508125"/>
            <wp:effectExtent l="0" t="0" r="0" b="0"/>
            <wp:wrapSquare wrapText="bothSides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color w:val="808080"/>
          <w:sz w:val="22"/>
          <w:szCs w:val="22"/>
        </w:rPr>
        <w:t>[sinopse]</w:t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Nem tainhas, quanto mais pargos. No mar do subúrbio a cana saca latas de atum e garrafas de gasosa, num dia bom. Daí a </w:t>
      </w:r>
      <w:r>
        <w:rPr>
          <w:rFonts w:ascii="Calibri" w:eastAsia="Calibri" w:hAnsi="Calibri" w:cs="Calibri"/>
          <w:color w:val="000000"/>
          <w:sz w:val="22"/>
          <w:szCs w:val="22"/>
        </w:rPr>
        <w:t>dizermos que é a espuma dos dias ainda vai um metro ou dois.</w:t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André habita, com dois amigos, uma casa onde a consola se sobrepões ao jantar e onde o pneu meio dilacerado pelo Joel, o cão, já, um dia, serviu de assento exterior.</w:t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 como em todo o rés-do-chão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meio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chunga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que se preze, por aqui também habita o rap, movido pela insistência meio solitária de André ou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Hundréd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, nome artístico para saco furado. Destapar ou esconder?</w:t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Quem tem medo compra um cão, costuma dizer-se. Joel foi à pala, veio do canil.</w:t>
      </w: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rFonts w:ascii="Calibri" w:eastAsia="Calibri" w:hAnsi="Calibri" w:cs="Calibri"/>
          <w:b/>
          <w:color w:val="808080"/>
          <w:sz w:val="22"/>
          <w:szCs w:val="22"/>
        </w:rPr>
        <w:t>[ficha técnica e artística]</w:t>
      </w:r>
    </w:p>
    <w:p w:rsidR="00B125AE" w:rsidRDefault="005F749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Interpretação:</w:t>
      </w:r>
      <w:r>
        <w:rPr>
          <w:rFonts w:ascii="Calibri" w:eastAsia="Calibri" w:hAnsi="Calibri" w:cs="Calibri"/>
          <w:sz w:val="22"/>
          <w:szCs w:val="22"/>
        </w:rPr>
        <w:t xml:space="preserve"> André Alves, Inês Dias, João Jacinto, Levi Martins, Miguel Branco e Pedro Nunes </w:t>
      </w:r>
      <w:r>
        <w:rPr>
          <w:rFonts w:ascii="Calibri" w:eastAsia="Calibri" w:hAnsi="Calibri" w:cs="Calibri"/>
          <w:b/>
          <w:sz w:val="22"/>
          <w:szCs w:val="22"/>
        </w:rPr>
        <w:t>| Texto:</w:t>
      </w:r>
      <w:r>
        <w:rPr>
          <w:rFonts w:ascii="Calibri" w:eastAsia="Calibri" w:hAnsi="Calibri" w:cs="Calibri"/>
          <w:sz w:val="22"/>
          <w:szCs w:val="22"/>
        </w:rPr>
        <w:t xml:space="preserve"> Miguel Branco </w:t>
      </w:r>
      <w:r>
        <w:rPr>
          <w:rFonts w:ascii="Calibri" w:eastAsia="Calibri" w:hAnsi="Calibri" w:cs="Calibri"/>
          <w:b/>
          <w:sz w:val="22"/>
          <w:szCs w:val="22"/>
        </w:rPr>
        <w:t>| Encenação e produção:</w:t>
      </w:r>
      <w:r>
        <w:rPr>
          <w:rFonts w:ascii="Calibri" w:eastAsia="Calibri" w:hAnsi="Calibri" w:cs="Calibri"/>
          <w:sz w:val="22"/>
          <w:szCs w:val="22"/>
        </w:rPr>
        <w:t xml:space="preserve"> Levi Martins</w:t>
      </w:r>
      <w:r>
        <w:rPr>
          <w:rFonts w:ascii="Calibri" w:eastAsia="Calibri" w:hAnsi="Calibri" w:cs="Calibri"/>
          <w:b/>
          <w:sz w:val="22"/>
          <w:szCs w:val="22"/>
        </w:rPr>
        <w:t xml:space="preserve"> | Espaço cénico e luz:</w:t>
      </w:r>
      <w:r>
        <w:rPr>
          <w:rFonts w:ascii="Calibri" w:eastAsia="Calibri" w:hAnsi="Calibri" w:cs="Calibri"/>
          <w:sz w:val="22"/>
          <w:szCs w:val="22"/>
        </w:rPr>
        <w:t xml:space="preserve"> Levi Martins e Miguel Branco, com apoio de Adelino</w:t>
      </w:r>
      <w:r>
        <w:rPr>
          <w:rFonts w:ascii="Calibri" w:eastAsia="Calibri" w:hAnsi="Calibri" w:cs="Calibri"/>
          <w:sz w:val="22"/>
          <w:szCs w:val="22"/>
        </w:rPr>
        <w:t xml:space="preserve"> Lourenço</w:t>
      </w:r>
      <w:r>
        <w:rPr>
          <w:rFonts w:ascii="Calibri" w:eastAsia="Calibri" w:hAnsi="Calibri" w:cs="Calibri"/>
          <w:b/>
          <w:sz w:val="22"/>
          <w:szCs w:val="22"/>
        </w:rPr>
        <w:t xml:space="preserve"> | Música: </w:t>
      </w:r>
      <w:r>
        <w:rPr>
          <w:rFonts w:ascii="Calibri" w:eastAsia="Calibri" w:hAnsi="Calibri" w:cs="Calibri"/>
          <w:sz w:val="22"/>
          <w:szCs w:val="22"/>
        </w:rPr>
        <w:t xml:space="preserve">André Reis e Levi Martins </w:t>
      </w:r>
      <w:r>
        <w:rPr>
          <w:rFonts w:ascii="Calibri" w:eastAsia="Calibri" w:hAnsi="Calibri" w:cs="Calibri"/>
          <w:b/>
          <w:sz w:val="22"/>
          <w:szCs w:val="22"/>
        </w:rPr>
        <w:t>| Assistência de produção:</w:t>
      </w:r>
      <w:r>
        <w:rPr>
          <w:rFonts w:ascii="Calibri" w:eastAsia="Calibri" w:hAnsi="Calibri" w:cs="Calibri"/>
          <w:sz w:val="22"/>
          <w:szCs w:val="22"/>
        </w:rPr>
        <w:t xml:space="preserve"> João Jacinto e Maria Mascarenhas</w:t>
      </w:r>
      <w:r>
        <w:rPr>
          <w:rFonts w:ascii="Calibri" w:eastAsia="Calibri" w:hAnsi="Calibri" w:cs="Calibri"/>
          <w:b/>
          <w:sz w:val="22"/>
          <w:szCs w:val="22"/>
        </w:rPr>
        <w:t xml:space="preserve"> | Mediação artística e cultural: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Beatriz Sequeira (estagiária) </w:t>
      </w:r>
      <w:r>
        <w:rPr>
          <w:rFonts w:ascii="Calibri" w:eastAsia="Calibri" w:hAnsi="Calibri" w:cs="Calibri"/>
          <w:b/>
          <w:sz w:val="22"/>
          <w:szCs w:val="22"/>
        </w:rPr>
        <w:t>| Design gráfico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(folha de sala): </w:t>
      </w:r>
      <w:r>
        <w:rPr>
          <w:rFonts w:ascii="Calibri" w:eastAsia="Calibri" w:hAnsi="Calibri" w:cs="Calibri"/>
          <w:sz w:val="22"/>
          <w:szCs w:val="22"/>
        </w:rPr>
        <w:t xml:space="preserve">António Santiago </w:t>
      </w:r>
      <w:r>
        <w:rPr>
          <w:rFonts w:ascii="Calibri" w:eastAsia="Calibri" w:hAnsi="Calibri" w:cs="Calibri"/>
          <w:b/>
          <w:sz w:val="22"/>
          <w:szCs w:val="22"/>
        </w:rPr>
        <w:t>| Apoio:</w:t>
      </w:r>
      <w:r>
        <w:rPr>
          <w:rFonts w:ascii="Calibri" w:eastAsia="Calibri" w:hAnsi="Calibri" w:cs="Calibri"/>
          <w:sz w:val="22"/>
          <w:szCs w:val="22"/>
        </w:rPr>
        <w:t xml:space="preserve"> Câmara Municipal do Montijo</w:t>
      </w:r>
      <w:r>
        <w:rPr>
          <w:rFonts w:ascii="Calibri" w:eastAsia="Calibri" w:hAnsi="Calibri" w:cs="Calibri"/>
          <w:sz w:val="22"/>
          <w:szCs w:val="22"/>
        </w:rPr>
        <w:t>, Câmara Municipal de Setúbal, Junta de Freguesia da União das Freguesias de Montijo e Afonsoeiro</w:t>
      </w:r>
    </w:p>
    <w:p w:rsidR="00B125AE" w:rsidRDefault="005F7497">
      <w:pPr>
        <w:spacing w:after="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br w:type="page"/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FF4F53"/>
          <w:sz w:val="40"/>
          <w:szCs w:val="40"/>
        </w:rPr>
      </w:pPr>
      <w:r>
        <w:rPr>
          <w:rFonts w:ascii="Calibri" w:eastAsia="Calibri" w:hAnsi="Calibri" w:cs="Calibri"/>
          <w:b/>
          <w:color w:val="00B0F0"/>
          <w:sz w:val="40"/>
          <w:szCs w:val="40"/>
        </w:rPr>
        <w:lastRenderedPageBreak/>
        <w:t>DIA#4</w:t>
      </w:r>
      <w:r>
        <w:rPr>
          <w:rFonts w:ascii="Calibri" w:eastAsia="Calibri" w:hAnsi="Calibri" w:cs="Calibri"/>
          <w:b/>
          <w:color w:val="FF4F53"/>
          <w:sz w:val="40"/>
          <w:szCs w:val="40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>20 setembro | 19h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 Palácio Nacional de Queluz [Queluz]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SURMA </w:t>
      </w:r>
      <w:r>
        <w:rPr>
          <w:rFonts w:ascii="Calibri" w:eastAsia="Calibri" w:hAnsi="Calibri" w:cs="Calibri"/>
          <w:color w:val="000000"/>
          <w:sz w:val="22"/>
          <w:szCs w:val="22"/>
        </w:rPr>
        <w:t>[música]</w:t>
      </w:r>
    </w:p>
    <w:p w:rsidR="00B125AE" w:rsidRDefault="005F7497">
      <w:pPr>
        <w:spacing w:after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M/6</w:t>
      </w:r>
    </w:p>
    <w:p w:rsidR="00B125AE" w:rsidRDefault="005F7497">
      <w:pPr>
        <w:spacing w:after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60’</w:t>
      </w:r>
    </w:p>
    <w:p w:rsidR="00B125AE" w:rsidRDefault="00B125AE">
      <w:pPr>
        <w:spacing w:after="0"/>
        <w:rPr>
          <w:rFonts w:ascii="Calibri" w:eastAsia="Calibri" w:hAnsi="Calibri" w:cs="Calibri"/>
          <w:color w:val="808080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noProof/>
          <w:lang w:eastAsia="pt-P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100965</wp:posOffset>
            </wp:positionV>
            <wp:extent cx="1733550" cy="2600325"/>
            <wp:effectExtent l="0" t="0" r="0" b="9525"/>
            <wp:wrapSquare wrapText="bothSides"/>
            <wp:docPr id="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color w:val="808080"/>
          <w:sz w:val="22"/>
          <w:szCs w:val="22"/>
        </w:rPr>
        <w:t>[sobre]</w:t>
      </w:r>
    </w:p>
    <w:p w:rsidR="00B125AE" w:rsidRDefault="005F7497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Débora Umbelino tem 24 anos e é mais conhecida pelo nome artístico de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Surma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Nasceu e cresceu na pequena aldeia de Vale Do Horto, onde começou, desde cedo várias aventuras com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projectos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musicais. Enquanto estudava no Ensino Secundário em Leiria venceu o ZU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S!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em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2014 com os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Backwater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&amp;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The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Screaming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Fantasy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e em 2015 começou o seu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projecto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a solo a que chamou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Surma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, que rapidamente correu o pais e começou a despertar a atenção do público e da imprensa. </w:t>
      </w:r>
    </w:p>
    <w:p w:rsidR="00B125AE" w:rsidRDefault="005F7497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Meios como o Expresso, Público, Blitz ou Antena 3 votam</w:t>
      </w:r>
      <w:r>
        <w:rPr>
          <w:rFonts w:ascii="Calibri" w:eastAsia="Calibri" w:hAnsi="Calibri" w:cs="Calibri"/>
          <w:color w:val="000000"/>
          <w:sz w:val="22"/>
          <w:szCs w:val="22"/>
        </w:rPr>
        <w:t>-no como um dos melhores do ano e a Sociedade Portuguesa de Autores nomeou "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Hemma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" para melhor canção de 2017. </w:t>
      </w:r>
    </w:p>
    <w:p w:rsidR="00B125AE" w:rsidRDefault="005F7497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Em dois anos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Surma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tem também corrido o país desde pequenas salas a dezenas de festivais como o NOS Alive,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o Vodafone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Paredes de Coura, o Bons 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ons, o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Super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Bock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Super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Rock e o NOS Primavera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Sound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Continua vários trabalhos e residências colaborativas, mantém-se, desde 2016, como solista convidada dos Concertos para Bebés e foi responsável pela banda sonora da longa-metragem "SNU" e concorrente e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finalista da edição de 2019 do Festival da Canção. </w:t>
      </w:r>
    </w:p>
    <w:p w:rsidR="00B125AE" w:rsidRDefault="005F7497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 final de 2019 lançou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um EP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com a revisitação de alguns dos primeiros temas da sua carreira e prepara a edição do segundo longa-duração para o ano de 2020.</w:t>
      </w: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B0F0"/>
          <w:sz w:val="40"/>
          <w:szCs w:val="40"/>
        </w:rPr>
        <w:lastRenderedPageBreak/>
        <w:t>D</w:t>
      </w:r>
      <w:r>
        <w:rPr>
          <w:rFonts w:ascii="Calibri" w:eastAsia="Calibri" w:hAnsi="Calibri" w:cs="Calibri"/>
          <w:b/>
          <w:color w:val="00B0F0"/>
          <w:sz w:val="40"/>
          <w:szCs w:val="40"/>
        </w:rPr>
        <w:t>IA#5</w:t>
      </w:r>
      <w:r>
        <w:rPr>
          <w:rFonts w:ascii="Calibri" w:eastAsia="Calibri" w:hAnsi="Calibri" w:cs="Calibri"/>
          <w:b/>
          <w:color w:val="FF4F53"/>
          <w:sz w:val="40"/>
          <w:szCs w:val="40"/>
        </w:rPr>
        <w:br/>
      </w:r>
    </w:p>
    <w:p w:rsidR="00B125AE" w:rsidRDefault="005F7497">
      <w:pPr>
        <w:spacing w:after="0"/>
        <w:rPr>
          <w:rFonts w:ascii="Calibri" w:eastAsia="Calibri" w:hAnsi="Calibri" w:cs="Calibri"/>
          <w:b/>
          <w:color w:val="31849B"/>
          <w:sz w:val="40"/>
          <w:szCs w:val="4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23 </w:t>
      </w:r>
      <w:proofErr w:type="gramStart"/>
      <w:r>
        <w:rPr>
          <w:rFonts w:ascii="Calibri" w:eastAsia="Calibri" w:hAnsi="Calibri" w:cs="Calibri"/>
          <w:color w:val="000000"/>
          <w:sz w:val="28"/>
          <w:szCs w:val="28"/>
        </w:rPr>
        <w:t>setembro</w:t>
      </w:r>
      <w:proofErr w:type="gramEnd"/>
      <w:r>
        <w:rPr>
          <w:rFonts w:ascii="Calibri" w:eastAsia="Calibri" w:hAnsi="Calibri" w:cs="Calibri"/>
          <w:color w:val="000000"/>
          <w:sz w:val="28"/>
          <w:szCs w:val="28"/>
        </w:rPr>
        <w:t xml:space="preserve"> | 21h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10"/>
          <w:szCs w:val="10"/>
        </w:rPr>
      </w:pPr>
      <w:proofErr w:type="gramStart"/>
      <w:r>
        <w:rPr>
          <w:rFonts w:ascii="Calibri" w:eastAsia="Calibri" w:hAnsi="Calibri" w:cs="Calibri"/>
          <w:color w:val="000000"/>
        </w:rPr>
        <w:t>no</w:t>
      </w:r>
      <w:proofErr w:type="gramEnd"/>
      <w:r>
        <w:rPr>
          <w:rFonts w:ascii="Calibri" w:eastAsia="Calibri" w:hAnsi="Calibri" w:cs="Calibri"/>
          <w:color w:val="000000"/>
        </w:rPr>
        <w:t xml:space="preserve"> AMAS – Auditório Municipal António Silva </w:t>
      </w:r>
      <w:r>
        <w:rPr>
          <w:rFonts w:ascii="Calibri" w:eastAsia="Calibri" w:hAnsi="Calibri" w:cs="Calibri"/>
          <w:color w:val="000000"/>
          <w:sz w:val="22"/>
          <w:szCs w:val="22"/>
        </w:rPr>
        <w:t>[Cacém]</w:t>
      </w:r>
      <w:r>
        <w:rPr>
          <w:rFonts w:ascii="Calibri" w:eastAsia="Calibri" w:hAnsi="Calibri" w:cs="Calibri"/>
          <w:color w:val="000000"/>
        </w:rPr>
        <w:br/>
      </w:r>
    </w:p>
    <w:p w:rsidR="00B125AE" w:rsidRDefault="005F7497">
      <w:pPr>
        <w:spacing w:after="0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ORTOV SAI DO ESCURO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[cinema]</w:t>
      </w:r>
      <w:r>
        <w:br/>
      </w:r>
      <w:proofErr w:type="gramStart"/>
      <w:r>
        <w:rPr>
          <w:rFonts w:ascii="Calibri" w:eastAsia="Calibri" w:hAnsi="Calibri" w:cs="Calibri"/>
          <w:color w:val="000000" w:themeColor="text1"/>
          <w:sz w:val="22"/>
          <w:szCs w:val="22"/>
        </w:rPr>
        <w:t>pela</w:t>
      </w:r>
      <w:proofErr w:type="gramEnd"/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MUSGO - Produção Cultural [Sintra]</w:t>
      </w:r>
    </w:p>
    <w:p w:rsidR="00B125AE" w:rsidRDefault="005F7497">
      <w:pPr>
        <w:spacing w:after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M/16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hAnsi="Calibri" w:cs="Calibri"/>
          <w:sz w:val="20"/>
          <w:szCs w:val="20"/>
        </w:rPr>
        <w:t>50’</w:t>
      </w:r>
      <w:r>
        <w:rPr>
          <w:rFonts w:ascii="Calibri" w:hAnsi="Calibri" w:cs="Calibri"/>
        </w:rPr>
        <w:br/>
      </w: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rFonts w:ascii="Calibri" w:eastAsia="Calibri" w:hAnsi="Calibri" w:cs="Calibri"/>
          <w:b/>
          <w:color w:val="808080"/>
          <w:sz w:val="22"/>
          <w:szCs w:val="22"/>
        </w:rPr>
        <w:t>[sinopse]</w: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2479675</wp:posOffset>
            </wp:positionH>
            <wp:positionV relativeFrom="paragraph">
              <wp:posOffset>69215</wp:posOffset>
            </wp:positionV>
            <wp:extent cx="2759710" cy="1836420"/>
            <wp:effectExtent l="0" t="0" r="0" b="0"/>
            <wp:wrapSquare wrapText="bothSides"/>
            <wp:docPr id="1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5AE" w:rsidRDefault="005F7497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Quem é esta presença avassaladora que se questiona e nos questiona sobre o mundo? A humanidade tem futuro? Será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engolida pelo mal? Que linguagem inventar para vencer o medo, a hipocrisia ou a corrupção? Que poderes regem o mundo e nos querem apagar o pensamento? Quem é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Ortov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que atravessa todo o espetáculo e sai do escuro?</w:t>
      </w: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rFonts w:ascii="Calibri" w:eastAsia="Calibri" w:hAnsi="Calibri" w:cs="Calibri"/>
          <w:b/>
          <w:color w:val="808080"/>
          <w:sz w:val="22"/>
          <w:szCs w:val="22"/>
        </w:rPr>
        <w:t>[ficha técnica e artística]</w:t>
      </w:r>
    </w:p>
    <w:p w:rsidR="00B125AE" w:rsidRDefault="005F7497">
      <w:pPr>
        <w:jc w:val="both"/>
        <w:rPr>
          <w:rFonts w:ascii="Calibri" w:eastAsia="Calibri" w:hAnsi="Calibri" w:cs="Calibri"/>
          <w:color w:val="1A1A1A"/>
          <w:sz w:val="22"/>
          <w:szCs w:val="22"/>
        </w:rPr>
      </w:pPr>
      <w:r>
        <w:rPr>
          <w:rFonts w:ascii="Calibri" w:eastAsia="Calibri" w:hAnsi="Calibri" w:cs="Calibri"/>
          <w:b/>
          <w:color w:val="1A1A1A"/>
          <w:sz w:val="22"/>
          <w:szCs w:val="22"/>
        </w:rPr>
        <w:t>Realização e C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inematografia: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Ricardo Reis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>|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Direção: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Paulo Campos dos Reis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>| Texto: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 Jaime Rocha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 | Interpretação: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Filipe Araújo, Rute Lizardo, Ricardo Santos e Ricardo Soares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>|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Dramaturgia: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Jaime Rocha e MUSGO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| Cenografia: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Paula </w:t>
      </w:r>
      <w:proofErr w:type="spellStart"/>
      <w:r>
        <w:rPr>
          <w:rFonts w:ascii="Calibri" w:eastAsia="Calibri" w:hAnsi="Calibri" w:cs="Calibri"/>
          <w:color w:val="1A1A1A"/>
          <w:sz w:val="22"/>
          <w:szCs w:val="22"/>
        </w:rPr>
        <w:t>Hespanha</w:t>
      </w:r>
      <w:proofErr w:type="spellEnd"/>
      <w:r>
        <w:rPr>
          <w:rFonts w:ascii="Calibri" w:eastAsia="Calibri" w:hAnsi="Calibri" w:cs="Calibri"/>
          <w:color w:val="1A1A1A"/>
          <w:sz w:val="22"/>
          <w:szCs w:val="22"/>
        </w:rPr>
        <w:t xml:space="preserve"> e Manuel Pedro Ferreira Chaves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>|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 Figurinos: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Artur de Campos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| Desenho de luz: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Carlos Arroja, Nuno Gomes e Paulo Campos dos Reis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| Fotografia de Cena: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Nuno Gomes e </w:t>
      </w:r>
      <w:proofErr w:type="spellStart"/>
      <w:r>
        <w:rPr>
          <w:rFonts w:ascii="Calibri" w:eastAsia="Calibri" w:hAnsi="Calibri" w:cs="Calibri"/>
          <w:color w:val="1A1A1A"/>
          <w:sz w:val="22"/>
          <w:szCs w:val="22"/>
        </w:rPr>
        <w:t>Lilia</w:t>
      </w:r>
      <w:proofErr w:type="spellEnd"/>
      <w:r>
        <w:rPr>
          <w:rFonts w:ascii="Calibri" w:eastAsia="Calibri" w:hAnsi="Calibri" w:cs="Calibri"/>
          <w:color w:val="1A1A1A"/>
          <w:sz w:val="22"/>
          <w:szCs w:val="22"/>
        </w:rPr>
        <w:t xml:space="preserve"> Costa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| </w:t>
      </w:r>
      <w:proofErr w:type="gramStart"/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Costureira </w:t>
      </w:r>
      <w:proofErr w:type="gramEnd"/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Carina Soares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| Direção técnica: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Carlos Arroja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| Direção de Som: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Gaspar </w:t>
      </w:r>
      <w:proofErr w:type="spellStart"/>
      <w:r>
        <w:rPr>
          <w:rFonts w:ascii="Calibri" w:eastAsia="Calibri" w:hAnsi="Calibri" w:cs="Calibri"/>
          <w:color w:val="1A1A1A"/>
          <w:sz w:val="22"/>
          <w:szCs w:val="22"/>
        </w:rPr>
        <w:t>Hötel</w:t>
      </w:r>
      <w:proofErr w:type="spellEnd"/>
      <w:r>
        <w:rPr>
          <w:rFonts w:ascii="Calibri" w:eastAsia="Calibri" w:hAnsi="Calibri" w:cs="Calibri"/>
          <w:color w:val="1A1A1A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>| Apoio à montagem d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a cenografia: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Pedro Sousa, João Ribeiro e </w:t>
      </w:r>
      <w:proofErr w:type="spellStart"/>
      <w:r>
        <w:rPr>
          <w:rFonts w:ascii="Calibri" w:eastAsia="Calibri" w:hAnsi="Calibri" w:cs="Calibri"/>
          <w:color w:val="1A1A1A"/>
          <w:sz w:val="22"/>
          <w:szCs w:val="22"/>
        </w:rPr>
        <w:t>Myriam</w:t>
      </w:r>
      <w:proofErr w:type="spellEnd"/>
      <w:r>
        <w:rPr>
          <w:rFonts w:ascii="Calibri" w:eastAsia="Calibri" w:hAnsi="Calibri" w:cs="Calibri"/>
          <w:color w:val="1A1A1A"/>
          <w:sz w:val="22"/>
          <w:szCs w:val="22"/>
        </w:rPr>
        <w:t xml:space="preserve"> Diva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| Produção executiva: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Rute Xavier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| Direção de produção: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Ricardo Soares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| Coordenação de projeto: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Paulo Campos dos Reis e Ricardo Soares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| Agradecimentos: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Regina Gaspar, Nuno Barracas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| Promotor: </w:t>
      </w:r>
      <w:r>
        <w:rPr>
          <w:rFonts w:ascii="Calibri" w:eastAsia="Calibri" w:hAnsi="Calibri" w:cs="Calibri"/>
          <w:color w:val="1A1A1A"/>
          <w:sz w:val="22"/>
          <w:szCs w:val="22"/>
        </w:rPr>
        <w:t xml:space="preserve">Fundação </w:t>
      </w:r>
      <w:proofErr w:type="spellStart"/>
      <w:r>
        <w:rPr>
          <w:rFonts w:ascii="Calibri" w:eastAsia="Calibri" w:hAnsi="Calibri" w:cs="Calibri"/>
          <w:color w:val="1A1A1A"/>
          <w:sz w:val="22"/>
          <w:szCs w:val="22"/>
        </w:rPr>
        <w:t>Cultursintra</w:t>
      </w:r>
      <w:proofErr w:type="spellEnd"/>
      <w:r>
        <w:rPr>
          <w:rFonts w:ascii="Calibri" w:eastAsia="Calibri" w:hAnsi="Calibri" w:cs="Calibri"/>
          <w:color w:val="1A1A1A"/>
          <w:sz w:val="22"/>
          <w:szCs w:val="22"/>
        </w:rPr>
        <w:t xml:space="preserve"> FP </w:t>
      </w:r>
      <w:r>
        <w:rPr>
          <w:rFonts w:ascii="Calibri" w:eastAsia="Calibri" w:hAnsi="Calibri" w:cs="Calibri"/>
          <w:b/>
          <w:color w:val="1A1A1A"/>
          <w:sz w:val="22"/>
          <w:szCs w:val="22"/>
        </w:rPr>
        <w:t xml:space="preserve">| Produção: </w:t>
      </w:r>
      <w:r>
        <w:rPr>
          <w:rFonts w:ascii="Calibri" w:eastAsia="Calibri" w:hAnsi="Calibri" w:cs="Calibri"/>
          <w:color w:val="1A1A1A"/>
          <w:sz w:val="22"/>
          <w:szCs w:val="22"/>
        </w:rPr>
        <w:t>MUSGO Produção Cultural</w:t>
      </w: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</w:p>
    <w:p w:rsidR="00B125AE" w:rsidRDefault="005F7497">
      <w:pPr>
        <w:rPr>
          <w:rFonts w:ascii="Calibri" w:eastAsia="Calibri" w:hAnsi="Calibri" w:cs="Calibri"/>
          <w:color w:val="000000"/>
          <w:sz w:val="28"/>
          <w:szCs w:val="28"/>
        </w:rPr>
      </w:pPr>
      <w:r>
        <w:br w:type="page"/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B0F0"/>
          <w:sz w:val="40"/>
          <w:szCs w:val="40"/>
        </w:rPr>
        <w:lastRenderedPageBreak/>
        <w:t>DIA#6</w:t>
      </w:r>
      <w:r>
        <w:rPr>
          <w:rFonts w:ascii="Calibri" w:eastAsia="Calibri" w:hAnsi="Calibri" w:cs="Calibri"/>
          <w:b/>
          <w:color w:val="FF4F53"/>
          <w:sz w:val="40"/>
          <w:szCs w:val="40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>24 setembro | 21h30</w:t>
      </w:r>
    </w:p>
    <w:p w:rsidR="00B125AE" w:rsidRDefault="005F7497">
      <w:pPr>
        <w:spacing w:after="0"/>
        <w:rPr>
          <w:rFonts w:ascii="Calibri" w:eastAsia="Calibri" w:hAnsi="Calibri" w:cs="Calibri"/>
          <w:color w:val="000000" w:themeColor="text1"/>
          <w:sz w:val="10"/>
          <w:szCs w:val="10"/>
        </w:rPr>
      </w:pPr>
      <w:r>
        <w:rPr>
          <w:rFonts w:ascii="Calibri" w:eastAsia="Calibri" w:hAnsi="Calibri" w:cs="Calibri"/>
          <w:color w:val="000000" w:themeColor="text1"/>
        </w:rPr>
        <w:t xml:space="preserve">Na Casa de Teatro de Sintra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[Sintra]</w:t>
      </w:r>
    </w:p>
    <w:p w:rsidR="00B125AE" w:rsidRDefault="005F7497">
      <w:pPr>
        <w:spacing w:after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M/14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10"/>
          <w:szCs w:val="10"/>
        </w:rPr>
      </w:pPr>
      <w:r>
        <w:rPr>
          <w:rFonts w:ascii="Calibri" w:hAnsi="Calibri" w:cs="Calibri"/>
          <w:sz w:val="20"/>
          <w:szCs w:val="20"/>
        </w:rPr>
        <w:t>90’</w:t>
      </w:r>
      <w:r>
        <w:rPr>
          <w:rFonts w:ascii="Calibri" w:hAnsi="Calibri" w:cs="Calibri"/>
        </w:rPr>
        <w:br/>
      </w:r>
    </w:p>
    <w:p w:rsidR="00B125AE" w:rsidRDefault="005F7497">
      <w:pPr>
        <w:spacing w:after="0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LITTLE B </w:t>
      </w:r>
      <w:r>
        <w:rPr>
          <w:rFonts w:ascii="Calibri" w:eastAsia="Calibri" w:hAnsi="Calibri" w:cs="Calibri"/>
          <w:color w:val="000000"/>
          <w:sz w:val="22"/>
          <w:szCs w:val="22"/>
        </w:rPr>
        <w:t>[teatro]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pela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Visões Úteis [Porto]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noProof/>
          <w:lang w:eastAsia="pt-P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2510155" cy="1579880"/>
            <wp:effectExtent l="0" t="0" r="4445" b="1270"/>
            <wp:wrapSquare wrapText="bothSides"/>
            <wp:docPr id="13" name="image3.jpg" descr="Uma imagem com pessoa, pessoas, em pé, homem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.jpg" descr="Uma imagem com pessoa, pessoas, em pé, homem&#10;&#10;Descrição gerada automaticamente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color w:val="808080"/>
          <w:sz w:val="22"/>
          <w:szCs w:val="22"/>
        </w:rPr>
        <w:t>[sinopse]</w:t>
      </w:r>
    </w:p>
    <w:p w:rsidR="00B125AE" w:rsidRDefault="005F749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Inspirado pela biografia profissional de Mário Moutinho – Artista Associado do Visões Úteis em 2018 e 2019 –, o espetáculo recusa, no entanto, uma perspetiva arquivista ou documentarista: aqui não interessa tanto a vida do Mário, mas a pluralidade de vidas</w:t>
      </w:r>
      <w:r>
        <w:rPr>
          <w:rFonts w:ascii="Calibri" w:eastAsia="Calibri" w:hAnsi="Calibri" w:cs="Calibri"/>
          <w:sz w:val="22"/>
          <w:szCs w:val="22"/>
        </w:rPr>
        <w:t xml:space="preserve"> que uma vida pode conter; não tanto a sua vida vivida, mas a sua vida por viver; não tanto aquilo que (</w:t>
      </w:r>
      <w:proofErr w:type="gramStart"/>
      <w:r>
        <w:rPr>
          <w:rFonts w:ascii="Calibri" w:eastAsia="Calibri" w:hAnsi="Calibri" w:cs="Calibri"/>
          <w:sz w:val="22"/>
          <w:szCs w:val="22"/>
        </w:rPr>
        <w:t>d)ele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se recorda mas os atalhos, imprecisões e armadilhas da memória que se tornam evidentes quando se tenta arquivar uma vida. E sobretudo, mais do que</w:t>
      </w:r>
      <w:r>
        <w:rPr>
          <w:rFonts w:ascii="Calibri" w:eastAsia="Calibri" w:hAnsi="Calibri" w:cs="Calibri"/>
          <w:sz w:val="22"/>
          <w:szCs w:val="22"/>
        </w:rPr>
        <w:t xml:space="preserve"> aquilo que o Mário fez, interessa o que sonhou e </w:t>
      </w:r>
      <w:proofErr w:type="gramStart"/>
      <w:r>
        <w:rPr>
          <w:rFonts w:ascii="Calibri" w:eastAsia="Calibri" w:hAnsi="Calibri" w:cs="Calibri"/>
          <w:sz w:val="22"/>
          <w:szCs w:val="22"/>
        </w:rPr>
        <w:t>falhou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fazer – porque é aí que todos nos encontramos: o protagonista de Dumas/Sartre (“</w:t>
      </w:r>
      <w:proofErr w:type="spellStart"/>
      <w:r>
        <w:rPr>
          <w:rFonts w:ascii="Calibri" w:eastAsia="Calibri" w:hAnsi="Calibri" w:cs="Calibri"/>
          <w:sz w:val="22"/>
          <w:szCs w:val="22"/>
        </w:rPr>
        <w:t>Keane</w:t>
      </w:r>
      <w:proofErr w:type="spellEnd"/>
      <w:r>
        <w:rPr>
          <w:rFonts w:ascii="Calibri" w:eastAsia="Calibri" w:hAnsi="Calibri" w:cs="Calibri"/>
          <w:sz w:val="22"/>
          <w:szCs w:val="22"/>
        </w:rPr>
        <w:t>”) que nunca fez, o Próspero, rodeado de marionetas, que nunca interpretou, o solo de bateria (“</w:t>
      </w:r>
      <w:proofErr w:type="spellStart"/>
      <w:r>
        <w:rPr>
          <w:rFonts w:ascii="Calibri" w:eastAsia="Calibri" w:hAnsi="Calibri" w:cs="Calibri"/>
          <w:sz w:val="22"/>
          <w:szCs w:val="22"/>
        </w:rPr>
        <w:t>Little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B”, </w:t>
      </w:r>
      <w:proofErr w:type="spellStart"/>
      <w:r>
        <w:rPr>
          <w:rFonts w:ascii="Calibri" w:eastAsia="Calibri" w:hAnsi="Calibri" w:cs="Calibri"/>
          <w:sz w:val="22"/>
          <w:szCs w:val="22"/>
        </w:rPr>
        <w:t>The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Sha</w:t>
      </w:r>
      <w:r>
        <w:rPr>
          <w:rFonts w:ascii="Calibri" w:eastAsia="Calibri" w:hAnsi="Calibri" w:cs="Calibri"/>
          <w:sz w:val="22"/>
          <w:szCs w:val="22"/>
        </w:rPr>
        <w:t>dows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) que nunca tocou. </w:t>
      </w:r>
    </w:p>
    <w:p w:rsidR="00B125AE" w:rsidRDefault="00B125AE">
      <w:pPr>
        <w:jc w:val="both"/>
        <w:rPr>
          <w:rFonts w:ascii="Calibri" w:eastAsia="Calibri" w:hAnsi="Calibri" w:cs="Calibri"/>
          <w:sz w:val="22"/>
          <w:szCs w:val="22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rFonts w:ascii="Calibri" w:eastAsia="Calibri" w:hAnsi="Calibri" w:cs="Calibri"/>
          <w:b/>
          <w:color w:val="808080"/>
          <w:sz w:val="22"/>
          <w:szCs w:val="22"/>
        </w:rPr>
        <w:t>[ficha técnica e artística]</w:t>
      </w:r>
    </w:p>
    <w:p w:rsidR="00B125AE" w:rsidRDefault="005F749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Direção e texto:</w:t>
      </w:r>
      <w:r>
        <w:rPr>
          <w:rFonts w:ascii="Calibri" w:eastAsia="Calibri" w:hAnsi="Calibri" w:cs="Calibri"/>
          <w:sz w:val="22"/>
          <w:szCs w:val="22"/>
        </w:rPr>
        <w:t xml:space="preserve"> Ana Vitorino, Carlos Costa, Mário Moutinho e Sara Barros Leitão </w:t>
      </w:r>
      <w:r>
        <w:rPr>
          <w:rFonts w:ascii="Calibri" w:eastAsia="Calibri" w:hAnsi="Calibri" w:cs="Calibri"/>
          <w:b/>
          <w:sz w:val="22"/>
          <w:szCs w:val="22"/>
        </w:rPr>
        <w:t>| Cenografia:</w:t>
      </w:r>
      <w:r>
        <w:rPr>
          <w:rFonts w:ascii="Calibri" w:eastAsia="Calibri" w:hAnsi="Calibri" w:cs="Calibri"/>
          <w:sz w:val="22"/>
          <w:szCs w:val="22"/>
        </w:rPr>
        <w:t xml:space="preserve"> Inês de Carvalho </w:t>
      </w:r>
      <w:r>
        <w:rPr>
          <w:rFonts w:ascii="Calibri" w:eastAsia="Calibri" w:hAnsi="Calibri" w:cs="Calibri"/>
          <w:b/>
          <w:sz w:val="22"/>
          <w:szCs w:val="22"/>
        </w:rPr>
        <w:t>| Sonoplastia:</w:t>
      </w:r>
      <w:r>
        <w:rPr>
          <w:rFonts w:ascii="Calibri" w:eastAsia="Calibri" w:hAnsi="Calibri" w:cs="Calibri"/>
          <w:sz w:val="22"/>
          <w:szCs w:val="22"/>
        </w:rPr>
        <w:t xml:space="preserve"> João Martins </w:t>
      </w:r>
      <w:r>
        <w:rPr>
          <w:rFonts w:ascii="Calibri" w:eastAsia="Calibri" w:hAnsi="Calibri" w:cs="Calibri"/>
          <w:b/>
          <w:sz w:val="22"/>
          <w:szCs w:val="22"/>
        </w:rPr>
        <w:t>| Desenho de luz:</w:t>
      </w:r>
      <w:r>
        <w:rPr>
          <w:rFonts w:ascii="Calibri" w:eastAsia="Calibri" w:hAnsi="Calibri" w:cs="Calibri"/>
          <w:sz w:val="22"/>
          <w:szCs w:val="22"/>
        </w:rPr>
        <w:t xml:space="preserve"> Pedro Correia </w:t>
      </w:r>
      <w:r>
        <w:rPr>
          <w:rFonts w:ascii="Calibri" w:eastAsia="Calibri" w:hAnsi="Calibri" w:cs="Calibri"/>
          <w:b/>
          <w:sz w:val="22"/>
          <w:szCs w:val="22"/>
        </w:rPr>
        <w:t>| Vídeo:</w:t>
      </w:r>
      <w:r>
        <w:rPr>
          <w:rFonts w:ascii="Calibri" w:eastAsia="Calibri" w:hAnsi="Calibri" w:cs="Calibri"/>
          <w:sz w:val="22"/>
          <w:szCs w:val="22"/>
        </w:rPr>
        <w:t xml:space="preserve"> Alexandra </w:t>
      </w:r>
      <w:proofErr w:type="spellStart"/>
      <w:r>
        <w:rPr>
          <w:rFonts w:ascii="Calibri" w:eastAsia="Calibri" w:hAnsi="Calibri" w:cs="Calibri"/>
          <w:sz w:val="22"/>
          <w:szCs w:val="22"/>
        </w:rPr>
        <w:t>Allen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Sara </w:t>
      </w:r>
      <w:proofErr w:type="spellStart"/>
      <w:r>
        <w:rPr>
          <w:rFonts w:ascii="Calibri" w:eastAsia="Calibri" w:hAnsi="Calibri" w:cs="Calibri"/>
          <w:sz w:val="22"/>
          <w:szCs w:val="22"/>
        </w:rPr>
        <w:t>Allen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| Interpretação:</w:t>
      </w:r>
      <w:r>
        <w:rPr>
          <w:rFonts w:ascii="Calibri" w:eastAsia="Calibri" w:hAnsi="Calibri" w:cs="Calibri"/>
          <w:sz w:val="22"/>
          <w:szCs w:val="22"/>
        </w:rPr>
        <w:t xml:space="preserve"> Ana Vitorino, Carlos Costa, Mário Moutinho, Francisca Neves com a participação especial Clara Costa e Pedro Monteiro</w:t>
      </w:r>
      <w:r>
        <w:rPr>
          <w:rFonts w:ascii="Calibri" w:eastAsia="Calibri" w:hAnsi="Calibri" w:cs="Calibri"/>
          <w:b/>
          <w:sz w:val="22"/>
          <w:szCs w:val="22"/>
        </w:rPr>
        <w:t xml:space="preserve"> | Música adicional:</w:t>
      </w:r>
      <w:r>
        <w:rPr>
          <w:rFonts w:ascii="Calibri" w:eastAsia="Calibri" w:hAnsi="Calibri" w:cs="Calibri"/>
          <w:sz w:val="22"/>
          <w:szCs w:val="22"/>
        </w:rPr>
        <w:t xml:space="preserve"> “Tanto Mar”, letra e música de Chico Buarque </w:t>
      </w:r>
      <w:r>
        <w:rPr>
          <w:rFonts w:ascii="Calibri" w:eastAsia="Calibri" w:hAnsi="Calibri" w:cs="Calibri"/>
          <w:b/>
          <w:sz w:val="22"/>
          <w:szCs w:val="22"/>
        </w:rPr>
        <w:t>| Coordenação de produção:</w:t>
      </w:r>
      <w:r>
        <w:rPr>
          <w:rFonts w:ascii="Calibri" w:eastAsia="Calibri" w:hAnsi="Calibri" w:cs="Calibri"/>
          <w:sz w:val="22"/>
          <w:szCs w:val="22"/>
        </w:rPr>
        <w:t xml:space="preserve"> Teresa Camarinha e </w:t>
      </w:r>
      <w:proofErr w:type="gramStart"/>
      <w:r>
        <w:rPr>
          <w:rFonts w:ascii="Calibri" w:eastAsia="Calibri" w:hAnsi="Calibri" w:cs="Calibri"/>
          <w:sz w:val="22"/>
          <w:szCs w:val="22"/>
        </w:rPr>
        <w:t>Amarí</w:t>
      </w:r>
      <w:r>
        <w:rPr>
          <w:rFonts w:ascii="Calibri" w:eastAsia="Calibri" w:hAnsi="Calibri" w:cs="Calibri"/>
          <w:sz w:val="22"/>
          <w:szCs w:val="22"/>
        </w:rPr>
        <w:t xml:space="preserve">lis Felizes </w:t>
      </w:r>
      <w:r>
        <w:rPr>
          <w:rFonts w:ascii="Calibri" w:eastAsia="Calibri" w:hAnsi="Calibri" w:cs="Calibri"/>
          <w:b/>
          <w:sz w:val="22"/>
          <w:szCs w:val="22"/>
        </w:rPr>
        <w:t>| Produção executiva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>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Pedro Monteiro </w:t>
      </w:r>
      <w:r>
        <w:rPr>
          <w:rFonts w:ascii="Calibri" w:eastAsia="Calibri" w:hAnsi="Calibri" w:cs="Calibri"/>
          <w:b/>
          <w:sz w:val="22"/>
          <w:szCs w:val="22"/>
        </w:rPr>
        <w:t>| Coordenação técnica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>:</w:t>
      </w:r>
      <w:r>
        <w:rPr>
          <w:rFonts w:ascii="Calibri" w:eastAsia="Calibri" w:hAnsi="Calibri" w:cs="Calibri"/>
          <w:sz w:val="22"/>
          <w:szCs w:val="22"/>
        </w:rPr>
        <w:t xml:space="preserve"> Zé Diogo Cunha </w:t>
      </w:r>
      <w:r>
        <w:rPr>
          <w:rFonts w:ascii="Calibri" w:eastAsia="Calibri" w:hAnsi="Calibri" w:cs="Calibri"/>
          <w:b/>
          <w:sz w:val="22"/>
          <w:szCs w:val="22"/>
        </w:rPr>
        <w:t xml:space="preserve">| Produção: </w:t>
      </w:r>
      <w:r>
        <w:rPr>
          <w:rFonts w:ascii="Calibri" w:eastAsia="Calibri" w:hAnsi="Calibri" w:cs="Calibri"/>
          <w:sz w:val="22"/>
          <w:szCs w:val="22"/>
        </w:rPr>
        <w:t xml:space="preserve">Visões Úteis </w:t>
      </w:r>
      <w:r>
        <w:rPr>
          <w:rFonts w:ascii="Calibri" w:eastAsia="Calibri" w:hAnsi="Calibri" w:cs="Calibri"/>
          <w:b/>
          <w:sz w:val="22"/>
          <w:szCs w:val="22"/>
        </w:rPr>
        <w:t xml:space="preserve">| Coprodução: </w:t>
      </w:r>
      <w:r>
        <w:rPr>
          <w:rFonts w:ascii="Calibri" w:eastAsia="Calibri" w:hAnsi="Calibri" w:cs="Calibri"/>
          <w:sz w:val="22"/>
          <w:szCs w:val="22"/>
        </w:rPr>
        <w:t xml:space="preserve">Teatro Municipal do Porto, Teatro Diogo Bernardes, Teatro Académico de Gil Vicente </w:t>
      </w:r>
      <w:r>
        <w:rPr>
          <w:rFonts w:ascii="Calibri" w:eastAsia="Calibri" w:hAnsi="Calibri" w:cs="Calibri"/>
          <w:b/>
          <w:sz w:val="22"/>
          <w:szCs w:val="22"/>
        </w:rPr>
        <w:t>| Agradecimentos:</w:t>
      </w:r>
      <w:r>
        <w:rPr>
          <w:rFonts w:ascii="Calibri" w:eastAsia="Calibri" w:hAnsi="Calibri" w:cs="Calibri"/>
          <w:sz w:val="22"/>
          <w:szCs w:val="22"/>
        </w:rPr>
        <w:t xml:space="preserve"> Teatro de Marionetas do Porto, </w:t>
      </w:r>
      <w:proofErr w:type="spellStart"/>
      <w:r>
        <w:rPr>
          <w:rFonts w:ascii="Calibri" w:eastAsia="Calibri" w:hAnsi="Calibri" w:cs="Calibri"/>
          <w:sz w:val="22"/>
          <w:szCs w:val="22"/>
        </w:rPr>
        <w:t>Emilie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sz w:val="22"/>
          <w:szCs w:val="22"/>
        </w:rPr>
        <w:t>Spitale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Ana Azevedo</w:t>
      </w:r>
    </w:p>
    <w:p w:rsidR="00B125AE" w:rsidRDefault="005F7497">
      <w:pPr>
        <w:rPr>
          <w:rFonts w:ascii="Calibri" w:eastAsia="Calibri" w:hAnsi="Calibri" w:cs="Calibri"/>
          <w:b/>
          <w:color w:val="FF4F53"/>
          <w:sz w:val="40"/>
          <w:szCs w:val="40"/>
        </w:rPr>
      </w:pPr>
      <w:r>
        <w:rPr>
          <w:rFonts w:ascii="Calibri" w:eastAsia="Calibri" w:hAnsi="Calibri" w:cs="Calibri"/>
          <w:b/>
          <w:color w:val="FF4F53"/>
          <w:sz w:val="40"/>
          <w:szCs w:val="40"/>
        </w:rPr>
        <w:t xml:space="preserve"> </w:t>
      </w:r>
      <w:r>
        <w:br w:type="page"/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B0F0"/>
          <w:sz w:val="40"/>
          <w:szCs w:val="40"/>
        </w:rPr>
        <w:lastRenderedPageBreak/>
        <w:t>DIA#7</w:t>
      </w:r>
      <w:r>
        <w:rPr>
          <w:rFonts w:ascii="Calibri" w:eastAsia="Calibri" w:hAnsi="Calibri" w:cs="Calibri"/>
          <w:b/>
          <w:color w:val="FF4F53"/>
          <w:sz w:val="40"/>
          <w:szCs w:val="40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>25 setembro | 21h</w:t>
      </w:r>
    </w:p>
    <w:p w:rsidR="00B125AE" w:rsidRDefault="005F7497">
      <w:pPr>
        <w:spacing w:after="0"/>
        <w:rPr>
          <w:rFonts w:ascii="Calibri" w:eastAsia="Calibri" w:hAnsi="Calibri" w:cs="Calibri"/>
          <w:color w:val="000000" w:themeColor="text1"/>
          <w:sz w:val="10"/>
          <w:szCs w:val="10"/>
        </w:rPr>
      </w:pPr>
      <w:proofErr w:type="gramStart"/>
      <w:r>
        <w:rPr>
          <w:rFonts w:ascii="Calibri" w:eastAsia="Calibri" w:hAnsi="Calibri" w:cs="Calibri"/>
          <w:color w:val="000000" w:themeColor="text1"/>
        </w:rPr>
        <w:t>no</w:t>
      </w:r>
      <w:proofErr w:type="gramEnd"/>
      <w:r>
        <w:rPr>
          <w:rFonts w:ascii="Calibri" w:eastAsia="Calibri" w:hAnsi="Calibri" w:cs="Calibri"/>
          <w:color w:val="000000" w:themeColor="text1"/>
        </w:rPr>
        <w:t xml:space="preserve"> AMAS – Auditório Municipal António Silva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[Cacém]</w:t>
      </w:r>
    </w:p>
    <w:p w:rsidR="00B125AE" w:rsidRDefault="005F7497">
      <w:pPr>
        <w:spacing w:after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M/12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10"/>
          <w:szCs w:val="10"/>
        </w:rPr>
      </w:pPr>
      <w:r>
        <w:rPr>
          <w:rFonts w:ascii="Calibri" w:hAnsi="Calibri" w:cs="Calibri"/>
          <w:sz w:val="20"/>
          <w:szCs w:val="20"/>
        </w:rPr>
        <w:t>60’</w:t>
      </w:r>
      <w:r>
        <w:rPr>
          <w:rFonts w:ascii="Calibri" w:hAnsi="Calibri" w:cs="Calibri"/>
        </w:rPr>
        <w:br/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ESTÚDIO: FLORES </w:t>
      </w:r>
      <w:r>
        <w:rPr>
          <w:rFonts w:ascii="Calibri" w:eastAsia="Calibri" w:hAnsi="Calibri" w:cs="Calibri"/>
          <w:color w:val="000000"/>
          <w:sz w:val="22"/>
          <w:szCs w:val="22"/>
        </w:rPr>
        <w:t>[teatro]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coprodução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teatromosca</w:t>
      </w:r>
      <w:proofErr w:type="spellEnd"/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e Centro Dramático Rural [Sintra e Madrid]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5F7497">
      <w:pPr>
        <w:spacing w:after="0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rFonts w:ascii="Calibri" w:eastAsia="Calibri" w:hAnsi="Calibri" w:cs="Calibri"/>
          <w:b/>
          <w:noProof/>
          <w:color w:val="808080"/>
          <w:sz w:val="22"/>
          <w:szCs w:val="22"/>
          <w:lang w:eastAsia="pt-P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3124200</wp:posOffset>
            </wp:positionH>
            <wp:positionV relativeFrom="paragraph">
              <wp:posOffset>86360</wp:posOffset>
            </wp:positionV>
            <wp:extent cx="2080260" cy="2773680"/>
            <wp:effectExtent l="0" t="0" r="0" b="7620"/>
            <wp:wrapTight wrapText="bothSides">
              <wp:wrapPolygon edited="0">
                <wp:start x="0" y="0"/>
                <wp:lineTo x="0" y="21511"/>
                <wp:lineTo x="21363" y="21511"/>
                <wp:lineTo x="21363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color w:val="808080"/>
          <w:sz w:val="22"/>
          <w:szCs w:val="22"/>
        </w:rPr>
        <w:t>[sinopse]</w:t>
      </w:r>
    </w:p>
    <w:p w:rsidR="00B125AE" w:rsidRDefault="005F749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 proposta, nestes tempos incertos, parte de um repto grande e interessante: criar a partir de plataformas online, um espetáculo documental, audiovisual e com teatro de objetos, em homenagem ao emblemático e desaparecido Cinema Estúdio Flores, equipamento </w:t>
      </w:r>
      <w:r>
        <w:rPr>
          <w:rFonts w:ascii="Calibri" w:eastAsia="Calibri" w:hAnsi="Calibri" w:cs="Calibri"/>
          <w:sz w:val="22"/>
          <w:szCs w:val="22"/>
        </w:rPr>
        <w:t xml:space="preserve">que deu lugar ao auditório municipal que é hoje gerido e programado pelo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teatromosca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e que acumula uma história apaixonante desde a sua inauguração, dentro do </w:t>
      </w:r>
      <w:proofErr w:type="gramStart"/>
      <w:r>
        <w:rPr>
          <w:rFonts w:ascii="Calibri" w:eastAsia="Calibri" w:hAnsi="Calibri" w:cs="Calibri"/>
          <w:sz w:val="22"/>
          <w:szCs w:val="22"/>
        </w:rPr>
        <w:t>Shopping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Cacém – espaço comercial que completou, recentemente, 40 anos de vida. </w:t>
      </w:r>
    </w:p>
    <w:p w:rsidR="00B125AE" w:rsidRDefault="005F749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“Estúdio: Flores” é uma viagem à memória, onde se cruza a realidade e a ficção, as recordações e o sonho, partindo de entrevistas e uma série de documentos relacionados com este curioso espaço sintrense e o recente desaparecimento do “coração natural” do </w:t>
      </w:r>
      <w:proofErr w:type="gramStart"/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hopping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, tal como foi concebido pelo arquiteto paisagista Gonçalo Ribeiro Telles. </w:t>
      </w:r>
    </w:p>
    <w:p w:rsidR="00B125AE" w:rsidRDefault="005F749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Um guião breve, como se de um conto mágico se tratasse, que nos permite atravessar as entranhas do lugar e os documentos da própria história, para assim devolver ao teatro o</w:t>
      </w:r>
      <w:r>
        <w:rPr>
          <w:rFonts w:ascii="Calibri" w:eastAsia="Calibri" w:hAnsi="Calibri" w:cs="Calibri"/>
          <w:sz w:val="22"/>
          <w:szCs w:val="22"/>
        </w:rPr>
        <w:t xml:space="preserve"> lugar que este merece…um espaço de encontro e diálogo. </w:t>
      </w:r>
    </w:p>
    <w:p w:rsidR="00B125AE" w:rsidRDefault="00B125AE">
      <w:pPr>
        <w:spacing w:after="0"/>
        <w:jc w:val="both"/>
        <w:rPr>
          <w:rFonts w:ascii="Calibri" w:eastAsia="Calibri" w:hAnsi="Calibri" w:cs="Calibri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rFonts w:ascii="Calibri" w:eastAsia="Calibri" w:hAnsi="Calibri" w:cs="Calibri"/>
          <w:b/>
          <w:color w:val="808080"/>
          <w:sz w:val="22"/>
          <w:szCs w:val="22"/>
        </w:rPr>
        <w:t>[ficha técnica e artística]</w:t>
      </w:r>
    </w:p>
    <w:p w:rsidR="00B125AE" w:rsidRDefault="005F7497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Criação:</w:t>
      </w:r>
      <w:r>
        <w:rPr>
          <w:rFonts w:ascii="Calibri" w:eastAsia="Calibri" w:hAnsi="Calibri" w:cs="Calibri"/>
          <w:sz w:val="22"/>
          <w:szCs w:val="22"/>
        </w:rPr>
        <w:t xml:space="preserve"> Adolfo </w:t>
      </w:r>
      <w:proofErr w:type="spellStart"/>
      <w:r>
        <w:rPr>
          <w:rFonts w:ascii="Calibri" w:eastAsia="Calibri" w:hAnsi="Calibri" w:cs="Calibri"/>
          <w:sz w:val="22"/>
          <w:szCs w:val="22"/>
        </w:rPr>
        <w:t>Simón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, Carolina Figueiredo e Pedro Silva | </w:t>
      </w:r>
      <w:r>
        <w:rPr>
          <w:rFonts w:ascii="Calibri" w:eastAsia="Calibri" w:hAnsi="Calibri" w:cs="Calibri"/>
          <w:b/>
          <w:bCs/>
          <w:sz w:val="22"/>
          <w:szCs w:val="22"/>
        </w:rPr>
        <w:t>Interpretação:</w:t>
      </w:r>
      <w:r>
        <w:rPr>
          <w:rFonts w:ascii="Calibri" w:eastAsia="Calibri" w:hAnsi="Calibri" w:cs="Calibri"/>
          <w:sz w:val="22"/>
          <w:szCs w:val="22"/>
        </w:rPr>
        <w:t xml:space="preserve"> Carolina Figueiredo e Pedro Silva| </w:t>
      </w:r>
      <w:r>
        <w:rPr>
          <w:rFonts w:ascii="Calibri" w:eastAsia="Calibri" w:hAnsi="Calibri" w:cs="Calibri"/>
          <w:b/>
          <w:bCs/>
          <w:sz w:val="22"/>
          <w:szCs w:val="22"/>
        </w:rPr>
        <w:t>Cenografia:</w:t>
      </w:r>
      <w:r>
        <w:rPr>
          <w:rFonts w:ascii="Calibri" w:eastAsia="Calibri" w:hAnsi="Calibri" w:cs="Calibri"/>
          <w:sz w:val="22"/>
          <w:szCs w:val="22"/>
        </w:rPr>
        <w:t xml:space="preserve"> Pedro Silva | </w:t>
      </w:r>
      <w:r>
        <w:rPr>
          <w:rFonts w:ascii="Calibri" w:eastAsia="Calibri" w:hAnsi="Calibri" w:cs="Calibri"/>
          <w:b/>
          <w:bCs/>
          <w:sz w:val="22"/>
          <w:szCs w:val="22"/>
        </w:rPr>
        <w:t>Apoio à gestão e criação:</w:t>
      </w:r>
      <w:r>
        <w:rPr>
          <w:rFonts w:ascii="Calibri" w:eastAsia="Calibri" w:hAnsi="Calibri" w:cs="Calibri"/>
          <w:sz w:val="22"/>
          <w:szCs w:val="22"/>
        </w:rPr>
        <w:t xml:space="preserve"> Pedro Al</w:t>
      </w:r>
      <w:r>
        <w:rPr>
          <w:rFonts w:ascii="Calibri" w:eastAsia="Calibri" w:hAnsi="Calibri" w:cs="Calibri"/>
          <w:sz w:val="22"/>
          <w:szCs w:val="22"/>
        </w:rPr>
        <w:t xml:space="preserve">ves | </w:t>
      </w:r>
      <w:r>
        <w:rPr>
          <w:rFonts w:ascii="Calibri" w:eastAsia="Calibri" w:hAnsi="Calibri" w:cs="Calibri"/>
          <w:b/>
          <w:bCs/>
          <w:sz w:val="22"/>
          <w:szCs w:val="22"/>
        </w:rPr>
        <w:t>Desenho de luz:</w:t>
      </w:r>
      <w:r>
        <w:rPr>
          <w:rFonts w:ascii="Calibri" w:eastAsia="Calibri" w:hAnsi="Calibri" w:cs="Calibri"/>
          <w:sz w:val="22"/>
          <w:szCs w:val="22"/>
        </w:rPr>
        <w:t xml:space="preserve"> Carlos Arroja | </w:t>
      </w:r>
      <w:r>
        <w:rPr>
          <w:rFonts w:ascii="Calibri" w:eastAsia="Calibri" w:hAnsi="Calibri" w:cs="Calibri"/>
          <w:b/>
          <w:bCs/>
          <w:sz w:val="22"/>
          <w:szCs w:val="22"/>
        </w:rPr>
        <w:t>Edição, operação de vídeo e som: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Nuno Gomes | </w:t>
      </w:r>
      <w:r>
        <w:rPr>
          <w:rFonts w:ascii="Calibri" w:eastAsia="Calibri" w:hAnsi="Calibri" w:cs="Calibri"/>
          <w:b/>
          <w:bCs/>
          <w:sz w:val="22"/>
          <w:szCs w:val="22"/>
        </w:rPr>
        <w:t>Produção executiva</w:t>
      </w:r>
      <w:proofErr w:type="gramEnd"/>
      <w:r>
        <w:rPr>
          <w:rFonts w:ascii="Calibri" w:eastAsia="Calibri" w:hAnsi="Calibri" w:cs="Calibri"/>
          <w:b/>
          <w:bCs/>
          <w:sz w:val="22"/>
          <w:szCs w:val="22"/>
        </w:rPr>
        <w:t xml:space="preserve">: </w:t>
      </w:r>
      <w:r>
        <w:rPr>
          <w:rFonts w:ascii="Calibri" w:eastAsia="Calibri" w:hAnsi="Calibri" w:cs="Calibri"/>
          <w:sz w:val="22"/>
          <w:szCs w:val="22"/>
        </w:rPr>
        <w:t>Inês Oliveira |</w:t>
      </w:r>
      <w:r>
        <w:rPr>
          <w:rFonts w:ascii="Calibri" w:eastAsia="Calibri" w:hAnsi="Calibri" w:cs="Calibri"/>
          <w:b/>
          <w:bCs/>
          <w:sz w:val="22"/>
          <w:szCs w:val="22"/>
        </w:rPr>
        <w:t>Coprodução: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sz w:val="22"/>
          <w:szCs w:val="22"/>
        </w:rPr>
        <w:t>teatromosca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</w:t>
      </w:r>
      <w:r>
        <w:rPr>
          <w:rFonts w:ascii="Calibri" w:eastAsia="Calibri" w:hAnsi="Calibri" w:cs="Calibri"/>
          <w:i/>
          <w:iCs/>
          <w:sz w:val="22"/>
          <w:szCs w:val="22"/>
        </w:rPr>
        <w:t>Centro Dramático Rural</w:t>
      </w:r>
      <w:r>
        <w:rPr>
          <w:rFonts w:ascii="Calibri" w:eastAsia="Calibri" w:hAnsi="Calibri" w:cs="Calibri"/>
          <w:sz w:val="22"/>
          <w:szCs w:val="22"/>
        </w:rPr>
        <w:t xml:space="preserve"> (Madrid) | O </w:t>
      </w:r>
      <w:proofErr w:type="spellStart"/>
      <w:r>
        <w:rPr>
          <w:rFonts w:ascii="Calibri" w:eastAsia="Calibri" w:hAnsi="Calibri" w:cs="Calibri"/>
          <w:i/>
          <w:iCs/>
          <w:sz w:val="22"/>
          <w:szCs w:val="22"/>
        </w:rPr>
        <w:t>teatromosca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é uma estrutura financiada pela República Portuguesa - Ministér</w:t>
      </w:r>
      <w:r>
        <w:rPr>
          <w:rFonts w:ascii="Calibri" w:eastAsia="Calibri" w:hAnsi="Calibri" w:cs="Calibri"/>
          <w:sz w:val="22"/>
          <w:szCs w:val="22"/>
        </w:rPr>
        <w:t>io da Cultura/Direção Geral das Artes e pela Câmara Municipal de Sintra</w:t>
      </w:r>
    </w:p>
    <w:p w:rsidR="00B125AE" w:rsidRDefault="005F7497">
      <w:pPr>
        <w:rPr>
          <w:rFonts w:ascii="Calibri" w:eastAsia="Calibri" w:hAnsi="Calibri" w:cs="Calibri"/>
          <w:b/>
          <w:color w:val="31849B"/>
          <w:sz w:val="40"/>
          <w:szCs w:val="40"/>
        </w:rPr>
      </w:pPr>
      <w:r>
        <w:br w:type="page"/>
      </w:r>
    </w:p>
    <w:p w:rsidR="00B125AE" w:rsidRDefault="005F7497">
      <w:pPr>
        <w:widowControl w:val="0"/>
        <w:spacing w:after="0"/>
        <w:jc w:val="both"/>
        <w:rPr>
          <w:rFonts w:ascii="Calibri" w:eastAsia="Calibri" w:hAnsi="Calibri" w:cs="Calibri"/>
          <w:b/>
          <w:color w:val="00B0F0"/>
          <w:sz w:val="40"/>
          <w:szCs w:val="40"/>
        </w:rPr>
      </w:pPr>
      <w:r>
        <w:rPr>
          <w:rFonts w:ascii="Calibri" w:eastAsia="Calibri" w:hAnsi="Calibri" w:cs="Calibri"/>
          <w:b/>
          <w:color w:val="00B0F0"/>
          <w:sz w:val="40"/>
          <w:szCs w:val="40"/>
        </w:rPr>
        <w:lastRenderedPageBreak/>
        <w:t>DIA#8</w:t>
      </w:r>
    </w:p>
    <w:p w:rsidR="00B125AE" w:rsidRDefault="005F7497">
      <w:pPr>
        <w:widowControl w:val="0"/>
        <w:spacing w:after="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26 </w:t>
      </w:r>
      <w:proofErr w:type="gramStart"/>
      <w:r>
        <w:rPr>
          <w:rFonts w:ascii="Calibri" w:eastAsia="Calibri" w:hAnsi="Calibri" w:cs="Calibri"/>
          <w:color w:val="000000"/>
          <w:sz w:val="28"/>
          <w:szCs w:val="28"/>
        </w:rPr>
        <w:t>setembro</w:t>
      </w:r>
      <w:proofErr w:type="gramEnd"/>
      <w:r>
        <w:rPr>
          <w:rFonts w:ascii="Calibri" w:eastAsia="Calibri" w:hAnsi="Calibri" w:cs="Calibri"/>
          <w:color w:val="000000"/>
          <w:sz w:val="28"/>
          <w:szCs w:val="28"/>
        </w:rPr>
        <w:t xml:space="preserve"> | 21h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no</w:t>
      </w:r>
      <w:proofErr w:type="gramEnd"/>
      <w:r>
        <w:rPr>
          <w:rFonts w:ascii="Calibri" w:eastAsia="Calibri" w:hAnsi="Calibri" w:cs="Calibri"/>
          <w:color w:val="000000"/>
        </w:rPr>
        <w:t xml:space="preserve"> AMAS – Auditório Municipal António Silva [Cacém]</w:t>
      </w: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10"/>
          <w:szCs w:val="10"/>
        </w:rPr>
      </w:pPr>
    </w:p>
    <w:p w:rsidR="00B125AE" w:rsidRDefault="005F7497">
      <w:pPr>
        <w:spacing w:after="0"/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MULHERES EM TERRA HOMENS NO MAR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[teatro]</w:t>
      </w:r>
      <w:r>
        <w:rPr>
          <w:rFonts w:ascii="Calibri" w:hAnsi="Calibri" w:cs="Calibri"/>
        </w:rPr>
        <w:br/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Pelo Teatro do Silêncio [Lisboa]</w:t>
      </w:r>
    </w:p>
    <w:p w:rsidR="00B125AE" w:rsidRDefault="005F7497">
      <w:pPr>
        <w:spacing w:after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M/12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hAnsi="Calibri" w:cs="Calibri"/>
          <w:sz w:val="20"/>
          <w:szCs w:val="20"/>
        </w:rPr>
        <w:t>60’</w:t>
      </w:r>
      <w:r>
        <w:rPr>
          <w:rFonts w:ascii="Calibri" w:hAnsi="Calibri" w:cs="Calibri"/>
        </w:rPr>
        <w:br/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rFonts w:ascii="Calibri" w:eastAsia="Calibri" w:hAnsi="Calibri" w:cs="Calibri"/>
          <w:b/>
          <w:color w:val="808080"/>
          <w:sz w:val="22"/>
          <w:szCs w:val="22"/>
        </w:rPr>
        <w:t>[sinopse]</w:t>
      </w:r>
      <w:r>
        <w:rPr>
          <w:noProof/>
          <w:lang w:eastAsia="pt-P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106045</wp:posOffset>
            </wp:positionV>
            <wp:extent cx="2693035" cy="1793875"/>
            <wp:effectExtent l="0" t="0" r="0" b="0"/>
            <wp:wrapSquare wrapText="bothSides"/>
            <wp:docPr id="1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Os </w:t>
      </w:r>
      <w:r>
        <w:rPr>
          <w:rFonts w:ascii="Calibri" w:eastAsia="Calibri" w:hAnsi="Calibri" w:cs="Calibri"/>
          <w:sz w:val="22"/>
          <w:szCs w:val="22"/>
        </w:rPr>
        <w:t>pescadores que andavam à pesca do bacalhau passavam seis meses no mar. Enquanto isso, as mulheres ficavam em casa, a governar. Esta performance teve como ponto de partida a recolha de testemunhos de algumas dessas mulheres e suas famílias, e da pesquisa fe</w:t>
      </w:r>
      <w:r>
        <w:rPr>
          <w:rFonts w:ascii="Calibri" w:eastAsia="Calibri" w:hAnsi="Calibri" w:cs="Calibri"/>
          <w:sz w:val="22"/>
          <w:szCs w:val="22"/>
        </w:rPr>
        <w:t>ita nos acervos documentais do Museu Marítimo de Ílhavo, contribuindo para a valorizar o papel das mulheres na economia do mar.</w:t>
      </w:r>
    </w:p>
    <w:p w:rsidR="00B125AE" w:rsidRDefault="00B125AE">
      <w:pPr>
        <w:spacing w:after="0"/>
        <w:jc w:val="both"/>
        <w:rPr>
          <w:rFonts w:ascii="Calibri" w:eastAsia="Calibri" w:hAnsi="Calibri" w:cs="Calibri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rFonts w:ascii="Calibri" w:eastAsia="Calibri" w:hAnsi="Calibri" w:cs="Calibri"/>
          <w:b/>
          <w:color w:val="808080"/>
          <w:sz w:val="22"/>
          <w:szCs w:val="22"/>
        </w:rPr>
        <w:t>[ficha técnica e artística]</w:t>
      </w:r>
    </w:p>
    <w:p w:rsidR="00B125AE" w:rsidRDefault="005F7497">
      <w:pP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Criação e Interpretação: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Maria Gil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| Apoio Dramatúrgico: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Miguel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Bonneville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Aconselhamento Científ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ico: </w:t>
      </w:r>
      <w:r>
        <w:rPr>
          <w:rFonts w:ascii="Calibri" w:eastAsia="Calibri" w:hAnsi="Calibri" w:cs="Calibri"/>
          <w:color w:val="000000"/>
          <w:sz w:val="22"/>
          <w:szCs w:val="22"/>
        </w:rPr>
        <w:t>Elisa Silva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Registo Fotográfico e Vídeo: </w:t>
      </w:r>
      <w:r>
        <w:rPr>
          <w:rFonts w:ascii="Calibri" w:eastAsia="Calibri" w:hAnsi="Calibri" w:cs="Calibri"/>
          <w:color w:val="000000"/>
          <w:sz w:val="22"/>
          <w:szCs w:val="22"/>
        </w:rPr>
        <w:t>Joana Linda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Coprodução: </w:t>
      </w:r>
      <w:r>
        <w:rPr>
          <w:rFonts w:ascii="Calibri" w:eastAsia="Calibri" w:hAnsi="Calibri" w:cs="Calibri"/>
          <w:color w:val="000000"/>
          <w:sz w:val="22"/>
          <w:szCs w:val="22"/>
        </w:rPr>
        <w:t>Serviço Educativo do Museu Marítimo de Ílhavo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Produção: </w:t>
      </w:r>
      <w:r>
        <w:rPr>
          <w:rFonts w:ascii="Calibri" w:eastAsia="Calibri" w:hAnsi="Calibri" w:cs="Calibri"/>
          <w:color w:val="000000"/>
          <w:sz w:val="22"/>
          <w:szCs w:val="22"/>
        </w:rPr>
        <w:t>Cristina Correia, Vanda Cerejo - Teatro do Silêncio 2018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Apoio: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teatromosca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e Casa de Teatro de Sintra/Chão de Oliva</w:t>
      </w:r>
    </w:p>
    <w:p w:rsidR="00B125AE" w:rsidRDefault="00B125AE">
      <w:pPr>
        <w:rPr>
          <w:rFonts w:ascii="Calibri" w:eastAsia="Calibri" w:hAnsi="Calibri" w:cs="Calibri"/>
          <w:color w:val="000000"/>
          <w:sz w:val="22"/>
          <w:szCs w:val="22"/>
        </w:rPr>
      </w:pPr>
    </w:p>
    <w:p w:rsidR="00B125AE" w:rsidRDefault="005F7497">
      <w:pPr>
        <w:rPr>
          <w:rFonts w:ascii="Calibri" w:eastAsia="Calibri" w:hAnsi="Calibri" w:cs="Calibri"/>
          <w:color w:val="000000"/>
          <w:sz w:val="28"/>
          <w:szCs w:val="28"/>
        </w:rPr>
      </w:pPr>
      <w:r>
        <w:br w:type="page"/>
      </w:r>
      <w:r>
        <w:rPr>
          <w:rFonts w:ascii="Calibri" w:eastAsia="Calibri" w:hAnsi="Calibri" w:cs="Calibri"/>
          <w:b/>
          <w:color w:val="00B0F0"/>
          <w:sz w:val="40"/>
          <w:szCs w:val="40"/>
        </w:rPr>
        <w:lastRenderedPageBreak/>
        <w:t>DIA#9</w:t>
      </w:r>
      <w:r>
        <w:rPr>
          <w:rFonts w:ascii="Calibri" w:eastAsia="Calibri" w:hAnsi="Calibri" w:cs="Calibri"/>
          <w:b/>
          <w:color w:val="FF4F53"/>
          <w:sz w:val="40"/>
          <w:szCs w:val="40"/>
        </w:rPr>
        <w:br/>
      </w:r>
      <w:r>
        <w:rPr>
          <w:rFonts w:ascii="Calibri" w:eastAsia="Calibri" w:hAnsi="Calibri" w:cs="Calibri"/>
          <w:color w:val="000000"/>
          <w:sz w:val="28"/>
          <w:szCs w:val="28"/>
        </w:rPr>
        <w:t>27 setembro | 16h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Na Casa da Juventude da Tapada das Mercês [Tapada das Mercês]</w:t>
      </w:r>
    </w:p>
    <w:p w:rsidR="00B125AE" w:rsidRDefault="00B125AE">
      <w:pPr>
        <w:spacing w:after="0"/>
        <w:rPr>
          <w:rFonts w:ascii="Calibri" w:eastAsia="Calibri" w:hAnsi="Calibri" w:cs="Calibri"/>
          <w:color w:val="000000"/>
          <w:sz w:val="10"/>
          <w:szCs w:val="10"/>
        </w:rPr>
      </w:pPr>
    </w:p>
    <w:p w:rsidR="00B125AE" w:rsidRDefault="005F7497">
      <w:pPr>
        <w:spacing w:after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 xml:space="preserve">O MACACO DO RABO CORTADO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[teatro]</w:t>
      </w:r>
      <w:r>
        <w:br/>
      </w:r>
      <w:proofErr w:type="gramStart"/>
      <w:r>
        <w:rPr>
          <w:rFonts w:ascii="Calibri" w:eastAsia="Calibri" w:hAnsi="Calibri" w:cs="Calibri"/>
          <w:color w:val="000000" w:themeColor="text1"/>
          <w:sz w:val="22"/>
          <w:szCs w:val="22"/>
        </w:rPr>
        <w:t>pelo</w:t>
      </w:r>
      <w:proofErr w:type="gramEnd"/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teatromosca</w:t>
      </w:r>
      <w:proofErr w:type="spellEnd"/>
      <w:r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>[Sintra]</w:t>
      </w:r>
    </w:p>
    <w:p w:rsidR="00B125AE" w:rsidRDefault="005F7497">
      <w:pPr>
        <w:spacing w:after="0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</w:rPr>
        <w:t>M</w:t>
      </w:r>
      <w:r>
        <w:rPr>
          <w:rFonts w:ascii="Calibri" w:eastAsia="Calibri" w:hAnsi="Calibri" w:cs="Calibri"/>
          <w:color w:val="000000" w:themeColor="text1"/>
          <w:sz w:val="20"/>
          <w:szCs w:val="20"/>
        </w:rPr>
        <w:t>/</w:t>
      </w:r>
      <w:r>
        <w:rPr>
          <w:rFonts w:ascii="Calibri" w:eastAsia="Calibri" w:hAnsi="Calibri" w:cs="Calibri"/>
          <w:color w:val="000000" w:themeColor="text1"/>
          <w:sz w:val="20"/>
          <w:szCs w:val="20"/>
        </w:rPr>
        <w:t>6</w:t>
      </w:r>
    </w:p>
    <w:p w:rsidR="00B125AE" w:rsidRDefault="005F7497">
      <w:pPr>
        <w:spacing w:after="0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rFonts w:ascii="Calibri" w:eastAsia="Calibri" w:hAnsi="Calibri" w:cs="Calibri"/>
          <w:color w:val="000000" w:themeColor="text1"/>
          <w:sz w:val="20"/>
          <w:szCs w:val="20"/>
        </w:rPr>
        <w:t>30’</w:t>
      </w:r>
    </w:p>
    <w:p w:rsidR="00B125AE" w:rsidRDefault="00B125AE">
      <w:pPr>
        <w:spacing w:after="0"/>
        <w:rPr>
          <w:rFonts w:ascii="Calibri" w:eastAsia="Calibri" w:hAnsi="Calibri" w:cs="Calibri"/>
          <w:color w:val="000000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noProof/>
          <w:lang w:eastAsia="pt-P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63370" cy="1699260"/>
            <wp:effectExtent l="0" t="0" r="0" b="0"/>
            <wp:wrapSquare wrapText="bothSides"/>
            <wp:docPr id="18" name="image2.jpg" descr="Uma imagem com relógio, contador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g" descr="Uma imagem com relógio, contador&#10;&#10;Descrição gerada automaticamente"/>
                    <pic:cNvPicPr preferRelativeResize="0"/>
                  </pic:nvPicPr>
                  <pic:blipFill>
                    <a:blip r:embed="rId18" cstate="print"/>
                    <a:srcRect t="8443" b="19134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699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color w:val="808080"/>
          <w:sz w:val="22"/>
          <w:szCs w:val="22"/>
        </w:rPr>
        <w:t>[sinopse]</w:t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Era uma vez...um macaco com um rabo muito comprido e retorcido. Foi ao barbeiro e </w:t>
      </w:r>
      <w:proofErr w:type="spellStart"/>
      <w:proofErr w:type="gramStart"/>
      <w:r>
        <w:rPr>
          <w:rFonts w:ascii="Calibri" w:eastAsia="Calibri" w:hAnsi="Calibri" w:cs="Calibri"/>
          <w:sz w:val="22"/>
          <w:szCs w:val="22"/>
        </w:rPr>
        <w:t>zut</w:t>
      </w:r>
      <w:proofErr w:type="spellEnd"/>
      <w:r>
        <w:rPr>
          <w:rFonts w:ascii="Calibri" w:eastAsia="Calibri" w:hAnsi="Calibri" w:cs="Calibri"/>
          <w:sz w:val="22"/>
          <w:szCs w:val="22"/>
        </w:rPr>
        <w:t>!,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rabo para um lado, macaco para o outro! Mas o macaco que nunca ficava satisfeito com as escolhas que fazia</w:t>
      </w:r>
      <w:proofErr w:type="gramStart"/>
      <w:r>
        <w:rPr>
          <w:rFonts w:ascii="Calibri" w:eastAsia="Calibri" w:hAnsi="Calibri" w:cs="Calibri"/>
          <w:sz w:val="22"/>
          <w:szCs w:val="22"/>
        </w:rPr>
        <w:t>,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quis recuperar o rabo perdido! Quando percebeu que não era possível voltar atrás no tempo, foi tirando aqui e dando ali metendo-se, claro, nas maior</w:t>
      </w:r>
      <w:r>
        <w:rPr>
          <w:rFonts w:ascii="Calibri" w:eastAsia="Calibri" w:hAnsi="Calibri" w:cs="Calibri"/>
          <w:sz w:val="22"/>
          <w:szCs w:val="22"/>
        </w:rPr>
        <w:t>es macacadas!</w:t>
      </w:r>
    </w:p>
    <w:p w:rsidR="00B125AE" w:rsidRDefault="00B125AE">
      <w:pPr>
        <w:spacing w:after="0"/>
        <w:jc w:val="both"/>
        <w:rPr>
          <w:rFonts w:ascii="Calibri" w:eastAsia="Calibri" w:hAnsi="Calibri" w:cs="Calibri"/>
          <w:sz w:val="22"/>
          <w:szCs w:val="22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2"/>
          <w:szCs w:val="22"/>
        </w:rPr>
        <w:t>Inspirado num dos mais populares contos tradicionais portugueses, o espetáculo O Macaco do Rabo Cortado dá vida às personagens que fazem parte do nosso imaginário desde sempre, contando com um cenário mágico, manipulação de figuras recortada</w:t>
      </w:r>
      <w:r>
        <w:rPr>
          <w:rFonts w:ascii="Calibri" w:eastAsia="Calibri" w:hAnsi="Calibri" w:cs="Calibri"/>
          <w:sz w:val="22"/>
          <w:szCs w:val="22"/>
        </w:rPr>
        <w:t>s em papel, jogos de sombras e projeção em tempo real.</w:t>
      </w: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808080"/>
          <w:sz w:val="22"/>
          <w:szCs w:val="22"/>
        </w:rPr>
      </w:pPr>
      <w:r>
        <w:rPr>
          <w:rFonts w:ascii="Calibri" w:eastAsia="Calibri" w:hAnsi="Calibri" w:cs="Calibri"/>
          <w:b/>
          <w:color w:val="808080"/>
          <w:sz w:val="22"/>
          <w:szCs w:val="22"/>
        </w:rPr>
        <w:t>[ficha técnica e artística]</w:t>
      </w:r>
    </w:p>
    <w:p w:rsidR="00B125AE" w:rsidRDefault="005F7497">
      <w:pPr>
        <w:jc w:val="both"/>
        <w:rPr>
          <w:rFonts w:ascii="Calibri" w:eastAsia="Calibri" w:hAnsi="Calibri" w:cs="Calibri"/>
          <w:sz w:val="22"/>
          <w:szCs w:val="22"/>
        </w:rPr>
      </w:pPr>
      <w:bookmarkStart w:id="2" w:name="_Hlk46494828"/>
      <w:r>
        <w:rPr>
          <w:rFonts w:ascii="Calibri" w:eastAsia="Calibri" w:hAnsi="Calibri" w:cs="Calibri"/>
          <w:b/>
          <w:sz w:val="22"/>
          <w:szCs w:val="22"/>
        </w:rPr>
        <w:t xml:space="preserve">Texto: </w:t>
      </w:r>
      <w:r>
        <w:rPr>
          <w:rFonts w:ascii="Calibri" w:eastAsia="Calibri" w:hAnsi="Calibri" w:cs="Calibri"/>
          <w:sz w:val="22"/>
          <w:szCs w:val="22"/>
        </w:rPr>
        <w:t xml:space="preserve">A partir do conto tradicional português, “O Macaco do Rabo Cortado”, de António Torrado </w:t>
      </w:r>
      <w:r>
        <w:rPr>
          <w:rFonts w:ascii="Calibri" w:eastAsia="Calibri" w:hAnsi="Calibri" w:cs="Calibri"/>
          <w:b/>
          <w:sz w:val="22"/>
          <w:szCs w:val="22"/>
        </w:rPr>
        <w:t>|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Encenação:</w:t>
      </w:r>
      <w:r>
        <w:rPr>
          <w:rFonts w:ascii="Calibri" w:eastAsia="Calibri" w:hAnsi="Calibri" w:cs="Calibri"/>
          <w:sz w:val="22"/>
          <w:szCs w:val="22"/>
        </w:rPr>
        <w:t xml:space="preserve"> Mariana Fonseca </w:t>
      </w:r>
      <w:r>
        <w:rPr>
          <w:rFonts w:ascii="Calibri" w:eastAsia="Calibri" w:hAnsi="Calibri" w:cs="Calibri"/>
          <w:b/>
          <w:sz w:val="22"/>
          <w:szCs w:val="22"/>
        </w:rPr>
        <w:t xml:space="preserve">| Interpretação: </w:t>
      </w:r>
      <w:r>
        <w:rPr>
          <w:rFonts w:ascii="Calibri" w:eastAsia="Calibri" w:hAnsi="Calibri" w:cs="Calibri"/>
          <w:sz w:val="22"/>
          <w:szCs w:val="22"/>
        </w:rPr>
        <w:t>Mariana Fonseca e Carolina Fig</w:t>
      </w:r>
      <w:r>
        <w:rPr>
          <w:rFonts w:ascii="Calibri" w:eastAsia="Calibri" w:hAnsi="Calibri" w:cs="Calibri"/>
          <w:sz w:val="22"/>
          <w:szCs w:val="22"/>
        </w:rPr>
        <w:t xml:space="preserve">ueiredo </w:t>
      </w:r>
      <w:r>
        <w:rPr>
          <w:rFonts w:ascii="Calibri" w:eastAsia="Calibri" w:hAnsi="Calibri" w:cs="Calibri"/>
          <w:b/>
          <w:sz w:val="22"/>
          <w:szCs w:val="22"/>
        </w:rPr>
        <w:t>| Cenografia:</w:t>
      </w:r>
      <w:r>
        <w:rPr>
          <w:rFonts w:ascii="Calibri" w:eastAsia="Calibri" w:hAnsi="Calibri" w:cs="Calibri"/>
          <w:sz w:val="22"/>
          <w:szCs w:val="22"/>
        </w:rPr>
        <w:t xml:space="preserve"> Pedro Silva </w:t>
      </w:r>
      <w:r>
        <w:rPr>
          <w:rFonts w:ascii="Calibri" w:eastAsia="Calibri" w:hAnsi="Calibri" w:cs="Calibri"/>
          <w:b/>
          <w:sz w:val="22"/>
          <w:szCs w:val="22"/>
        </w:rPr>
        <w:t xml:space="preserve">| Apoio à gestão e criação: </w:t>
      </w:r>
      <w:r>
        <w:rPr>
          <w:rFonts w:ascii="Calibri" w:eastAsia="Calibri" w:hAnsi="Calibri" w:cs="Calibri"/>
          <w:sz w:val="22"/>
          <w:szCs w:val="22"/>
        </w:rPr>
        <w:t xml:space="preserve">Pedro Alves </w:t>
      </w:r>
      <w:r>
        <w:rPr>
          <w:rFonts w:ascii="Calibri" w:eastAsia="Calibri" w:hAnsi="Calibri" w:cs="Calibri"/>
          <w:b/>
          <w:sz w:val="22"/>
          <w:szCs w:val="22"/>
        </w:rPr>
        <w:t>| Desenho de luz:</w:t>
      </w:r>
      <w:r>
        <w:rPr>
          <w:rFonts w:ascii="Calibri" w:eastAsia="Calibri" w:hAnsi="Calibri" w:cs="Calibri"/>
          <w:sz w:val="22"/>
          <w:szCs w:val="22"/>
        </w:rPr>
        <w:t xml:space="preserve"> Carlos Arroja </w:t>
      </w:r>
      <w:r>
        <w:rPr>
          <w:rFonts w:ascii="Calibri" w:eastAsia="Calibri" w:hAnsi="Calibri" w:cs="Calibri"/>
          <w:b/>
          <w:sz w:val="22"/>
          <w:szCs w:val="22"/>
        </w:rPr>
        <w:t>| Operação de vídeo e som: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Nuno Gomes </w:t>
      </w:r>
      <w:r>
        <w:rPr>
          <w:rFonts w:ascii="Calibri" w:eastAsia="Calibri" w:hAnsi="Calibri" w:cs="Calibri"/>
          <w:b/>
          <w:sz w:val="22"/>
          <w:szCs w:val="22"/>
        </w:rPr>
        <w:t>| Produção executiva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: </w:t>
      </w:r>
      <w:proofErr w:type="gramStart"/>
      <w:r>
        <w:rPr>
          <w:rFonts w:ascii="Calibri" w:eastAsia="Calibri" w:hAnsi="Calibri" w:cs="Calibri"/>
          <w:sz w:val="22"/>
          <w:szCs w:val="22"/>
        </w:rPr>
        <w:t>Inês Oliveira</w:t>
      </w:r>
      <w:r>
        <w:rPr>
          <w:rFonts w:ascii="Calibri" w:eastAsia="Calibri" w:hAnsi="Calibri" w:cs="Calibri"/>
          <w:b/>
          <w:sz w:val="22"/>
          <w:szCs w:val="22"/>
        </w:rPr>
        <w:t xml:space="preserve"> | Design gráfico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: </w:t>
      </w:r>
      <w:r>
        <w:rPr>
          <w:rFonts w:ascii="Calibri" w:eastAsia="Calibri" w:hAnsi="Calibri" w:cs="Calibri"/>
          <w:sz w:val="22"/>
          <w:szCs w:val="22"/>
        </w:rPr>
        <w:t xml:space="preserve">Alex </w:t>
      </w:r>
      <w:proofErr w:type="spellStart"/>
      <w:r>
        <w:rPr>
          <w:rFonts w:ascii="Calibri" w:eastAsia="Calibri" w:hAnsi="Calibri" w:cs="Calibri"/>
          <w:sz w:val="22"/>
          <w:szCs w:val="22"/>
        </w:rPr>
        <w:t>Gozblau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| Produção: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teatromosca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| Agradecimentos:</w:t>
      </w:r>
      <w:r>
        <w:rPr>
          <w:rFonts w:ascii="Calibri" w:eastAsia="Calibri" w:hAnsi="Calibri" w:cs="Calibri"/>
          <w:sz w:val="22"/>
          <w:szCs w:val="22"/>
        </w:rPr>
        <w:t xml:space="preserve"> Neuza </w:t>
      </w:r>
      <w:proofErr w:type="spellStart"/>
      <w:r>
        <w:rPr>
          <w:rFonts w:ascii="Calibri" w:eastAsia="Calibri" w:hAnsi="Calibri" w:cs="Calibri"/>
          <w:sz w:val="22"/>
          <w:szCs w:val="22"/>
        </w:rPr>
        <w:t>Velez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Sabrina Santos </w:t>
      </w:r>
      <w:r>
        <w:rPr>
          <w:rFonts w:ascii="Calibri" w:eastAsia="Calibri" w:hAnsi="Calibri" w:cs="Calibri"/>
          <w:b/>
          <w:sz w:val="22"/>
          <w:szCs w:val="22"/>
        </w:rPr>
        <w:t xml:space="preserve">| Apoios: </w:t>
      </w:r>
      <w:proofErr w:type="spellStart"/>
      <w:r>
        <w:rPr>
          <w:rFonts w:ascii="Calibri" w:eastAsia="Calibri" w:hAnsi="Calibri" w:cs="Calibri"/>
          <w:sz w:val="22"/>
          <w:szCs w:val="22"/>
        </w:rPr>
        <w:t>Rodalgés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e 5asec Rio de Mouro </w:t>
      </w:r>
      <w:r>
        <w:rPr>
          <w:rFonts w:ascii="Calibri" w:eastAsia="Calibri" w:hAnsi="Calibri" w:cs="Calibri"/>
          <w:b/>
          <w:sz w:val="22"/>
          <w:szCs w:val="22"/>
        </w:rPr>
        <w:t xml:space="preserve">| </w:t>
      </w:r>
      <w:r>
        <w:rPr>
          <w:rFonts w:ascii="Calibri" w:eastAsia="Calibri" w:hAnsi="Calibri" w:cs="Calibri"/>
          <w:sz w:val="22"/>
          <w:szCs w:val="22"/>
        </w:rPr>
        <w:t xml:space="preserve">O </w:t>
      </w:r>
      <w:proofErr w:type="spellStart"/>
      <w:r>
        <w:rPr>
          <w:rFonts w:ascii="Calibri" w:eastAsia="Calibri" w:hAnsi="Calibri" w:cs="Calibri"/>
          <w:i/>
          <w:sz w:val="22"/>
          <w:szCs w:val="22"/>
        </w:rPr>
        <w:t>teatromosca</w:t>
      </w:r>
      <w:proofErr w:type="spellEnd"/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é uma estrutura financiada pela República Portuguesa - Ministério da Cultura/Direção Geral das Artes e pela Câmara Municipal de Sintra</w:t>
      </w:r>
    </w:p>
    <w:bookmarkEnd w:id="2"/>
    <w:p w:rsidR="00B125AE" w:rsidRDefault="00B125AE">
      <w:pPr>
        <w:rPr>
          <w:rFonts w:ascii="Calibri" w:eastAsia="Calibri" w:hAnsi="Calibri" w:cs="Calibri"/>
          <w:b/>
          <w:color w:val="FF4F53"/>
          <w:sz w:val="40"/>
          <w:szCs w:val="40"/>
        </w:rPr>
      </w:pPr>
    </w:p>
    <w:p w:rsidR="00B125AE" w:rsidRDefault="005F7497">
      <w:pPr>
        <w:rPr>
          <w:rFonts w:ascii="Calibri" w:eastAsia="Calibri" w:hAnsi="Calibri" w:cs="Calibri"/>
          <w:b/>
          <w:color w:val="FF4F53"/>
          <w:sz w:val="40"/>
          <w:szCs w:val="40"/>
        </w:rPr>
      </w:pPr>
      <w:r>
        <w:br w:type="page"/>
      </w:r>
    </w:p>
    <w:p w:rsidR="00B125AE" w:rsidRDefault="005F7497">
      <w:pPr>
        <w:widowControl w:val="0"/>
        <w:spacing w:after="0"/>
        <w:jc w:val="both"/>
        <w:rPr>
          <w:rFonts w:ascii="Calibri" w:eastAsia="Calibri" w:hAnsi="Calibri" w:cs="Calibri"/>
          <w:b/>
          <w:color w:val="00B0F0"/>
          <w:sz w:val="40"/>
          <w:szCs w:val="40"/>
        </w:rPr>
      </w:pPr>
      <w:r>
        <w:rPr>
          <w:rFonts w:ascii="Calibri" w:eastAsia="Calibri" w:hAnsi="Calibri" w:cs="Calibri"/>
          <w:b/>
          <w:color w:val="00B0F0"/>
          <w:sz w:val="40"/>
          <w:szCs w:val="40"/>
        </w:rPr>
        <w:lastRenderedPageBreak/>
        <w:t>MUSCARIUM#6 [2020]</w:t>
      </w:r>
    </w:p>
    <w:p w:rsidR="00B125AE" w:rsidRDefault="005F7497">
      <w:pPr>
        <w:widowControl w:val="0"/>
        <w:spacing w:after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EQUIPA</w:t>
      </w:r>
    </w:p>
    <w:p w:rsidR="00B125AE" w:rsidRDefault="005F7497">
      <w:pPr>
        <w:widowControl w:val="0"/>
        <w:spacing w:after="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direção</w:t>
      </w:r>
      <w:proofErr w:type="gram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artística </w:t>
      </w:r>
      <w:r>
        <w:rPr>
          <w:rFonts w:ascii="Calibri" w:eastAsia="Calibri" w:hAnsi="Calibri" w:cs="Calibri"/>
          <w:color w:val="000000"/>
          <w:sz w:val="22"/>
          <w:szCs w:val="22"/>
        </w:rPr>
        <w:t>Pedro Alves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direção técnica </w:t>
      </w:r>
      <w:r>
        <w:rPr>
          <w:rFonts w:ascii="Calibri" w:eastAsia="Calibri" w:hAnsi="Calibri" w:cs="Calibri"/>
          <w:color w:val="000000"/>
          <w:sz w:val="22"/>
          <w:szCs w:val="22"/>
        </w:rPr>
        <w:t>Carlos Arroja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direção de cena </w:t>
      </w:r>
      <w:r>
        <w:rPr>
          <w:rFonts w:ascii="Calibri" w:eastAsia="Calibri" w:hAnsi="Calibri" w:cs="Calibri"/>
          <w:color w:val="000000"/>
          <w:sz w:val="22"/>
          <w:szCs w:val="22"/>
        </w:rPr>
        <w:t>Pedro Silva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direção de produção </w:t>
      </w:r>
      <w:r>
        <w:rPr>
          <w:rFonts w:ascii="Calibri" w:eastAsia="Calibri" w:hAnsi="Calibri" w:cs="Calibri"/>
          <w:color w:val="000000"/>
          <w:sz w:val="22"/>
          <w:szCs w:val="22"/>
        </w:rPr>
        <w:t>Inês Oliveira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produção executiva </w:t>
      </w:r>
      <w:r>
        <w:rPr>
          <w:rFonts w:ascii="Calibri" w:eastAsia="Calibri" w:hAnsi="Calibri" w:cs="Calibri"/>
          <w:color w:val="000000"/>
          <w:sz w:val="22"/>
          <w:szCs w:val="22"/>
        </w:rPr>
        <w:t>Carolina Figueiredo e Mariana Fonseca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fotografia </w:t>
      </w:r>
      <w:r>
        <w:rPr>
          <w:rFonts w:ascii="Calibri" w:eastAsia="Calibri" w:hAnsi="Calibri" w:cs="Calibri"/>
          <w:color w:val="000000"/>
          <w:sz w:val="22"/>
          <w:szCs w:val="22"/>
        </w:rPr>
        <w:t>Catarina Lobo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gestão financeira </w:t>
      </w:r>
      <w:r>
        <w:rPr>
          <w:rFonts w:ascii="Calibri" w:eastAsia="Calibri" w:hAnsi="Calibri" w:cs="Calibri"/>
          <w:color w:val="000000"/>
          <w:sz w:val="22"/>
          <w:szCs w:val="22"/>
        </w:rPr>
        <w:t>Ana Cláudia Borges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design gráfico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Alex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Gozblau</w:t>
      </w:r>
      <w:proofErr w:type="spell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vídeo </w:t>
      </w:r>
      <w:r>
        <w:rPr>
          <w:rFonts w:ascii="Calibri" w:eastAsia="Calibri" w:hAnsi="Calibri" w:cs="Calibri"/>
          <w:color w:val="000000"/>
          <w:sz w:val="22"/>
          <w:szCs w:val="22"/>
        </w:rPr>
        <w:t>Ricardo Reis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consultoria artística </w:t>
      </w:r>
      <w:r>
        <w:rPr>
          <w:rFonts w:ascii="Calibri" w:eastAsia="Calibri" w:hAnsi="Calibri" w:cs="Calibri"/>
          <w:color w:val="000000"/>
          <w:sz w:val="22"/>
          <w:szCs w:val="22"/>
        </w:rPr>
        <w:t>Maria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Carneiro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| produção </w:t>
      </w:r>
      <w:proofErr w:type="spellStart"/>
      <w:r>
        <w:rPr>
          <w:rFonts w:ascii="Calibri" w:eastAsia="Calibri" w:hAnsi="Calibri" w:cs="Calibri"/>
          <w:i/>
          <w:color w:val="000000"/>
          <w:sz w:val="22"/>
          <w:szCs w:val="22"/>
        </w:rPr>
        <w:t>teatromosca</w:t>
      </w:r>
      <w:proofErr w:type="spellEnd"/>
    </w:p>
    <w:p w:rsidR="00B125AE" w:rsidRDefault="00B125AE">
      <w:pPr>
        <w:widowControl w:val="0"/>
        <w:spacing w:after="0"/>
        <w:rPr>
          <w:rFonts w:ascii="Calibri" w:eastAsia="Calibri" w:hAnsi="Calibri" w:cs="Calibri"/>
          <w:b/>
          <w:color w:val="000000"/>
        </w:rPr>
      </w:pPr>
    </w:p>
    <w:p w:rsidR="00B125AE" w:rsidRDefault="00B125AE">
      <w:pPr>
        <w:widowControl w:val="0"/>
        <w:spacing w:after="0"/>
        <w:rPr>
          <w:rFonts w:ascii="Calibri" w:eastAsia="Calibri" w:hAnsi="Calibri" w:cs="Calibri"/>
          <w:b/>
          <w:color w:val="008000"/>
          <w:sz w:val="40"/>
          <w:szCs w:val="40"/>
        </w:rPr>
      </w:pPr>
    </w:p>
    <w:p w:rsidR="00B125AE" w:rsidRDefault="005F7497">
      <w:pPr>
        <w:widowControl w:val="0"/>
        <w:spacing w:after="0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color w:val="00B0F0"/>
          <w:sz w:val="40"/>
          <w:szCs w:val="40"/>
        </w:rPr>
        <w:t>INFORMAÇÕES ÚTEIS</w:t>
      </w:r>
      <w:r>
        <w:rPr>
          <w:rFonts w:ascii="Calibri" w:eastAsia="Calibri" w:hAnsi="Calibri" w:cs="Calibri"/>
          <w:b/>
          <w:color w:val="FF4F53"/>
        </w:rPr>
        <w:br/>
      </w:r>
      <w:r>
        <w:rPr>
          <w:rFonts w:ascii="Calibri" w:eastAsia="Calibri" w:hAnsi="Calibri" w:cs="Calibri"/>
          <w:b/>
          <w:sz w:val="22"/>
          <w:szCs w:val="22"/>
        </w:rPr>
        <w:t>telefone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| 96 340 32 55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sz w:val="22"/>
          <w:szCs w:val="22"/>
        </w:rPr>
        <w:t>email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| </w:t>
      </w:r>
      <w:hyperlink r:id="rId19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geral@teatromosca.com</w:t>
        </w:r>
      </w:hyperlink>
    </w:p>
    <w:p w:rsidR="00B125AE" w:rsidRDefault="005F7497">
      <w:pPr>
        <w:spacing w:after="0"/>
        <w:rPr>
          <w:rFonts w:ascii="Calibri" w:eastAsia="Calibri" w:hAnsi="Calibri" w:cs="Calibri"/>
          <w:color w:val="0000FF"/>
          <w:sz w:val="22"/>
          <w:szCs w:val="22"/>
          <w:u w:val="single"/>
        </w:rPr>
      </w:pPr>
      <w:proofErr w:type="gramStart"/>
      <w:r>
        <w:rPr>
          <w:rFonts w:ascii="Calibri" w:eastAsia="Calibri" w:hAnsi="Calibri" w:cs="Calibri"/>
          <w:b/>
          <w:sz w:val="22"/>
          <w:szCs w:val="22"/>
        </w:rPr>
        <w:t>website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| </w:t>
      </w:r>
      <w:hyperlink r:id="rId20" w:history="1">
        <w:r>
          <w:rPr>
            <w:rStyle w:val="Hiperligao"/>
            <w:rFonts w:ascii="Calibri" w:eastAsia="Calibri" w:hAnsi="Calibri" w:cs="Calibri"/>
            <w:sz w:val="22"/>
            <w:szCs w:val="22"/>
          </w:rPr>
          <w:t>www.teatromosca.com</w:t>
        </w:r>
      </w:hyperlink>
    </w:p>
    <w:p w:rsidR="00B125AE" w:rsidRDefault="005F7497">
      <w:pPr>
        <w:widowControl w:val="0"/>
        <w:spacing w:after="0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sz w:val="22"/>
          <w:szCs w:val="22"/>
        </w:rPr>
        <w:t>material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para imprensa</w:t>
      </w:r>
      <w:r>
        <w:rPr>
          <w:rFonts w:ascii="Calibri" w:eastAsia="Calibri" w:hAnsi="Calibri" w:cs="Calibri"/>
          <w:sz w:val="22"/>
          <w:szCs w:val="22"/>
        </w:rPr>
        <w:t xml:space="preserve"> | </w:t>
      </w:r>
      <w:hyperlink r:id="rId21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https://app.box.com/s/we7hv50bpvezafvyu8r5sceeuoiu507o</w:t>
        </w:r>
      </w:hyperlink>
    </w:p>
    <w:p w:rsidR="00B125AE" w:rsidRDefault="00B125AE">
      <w:pPr>
        <w:widowControl w:val="0"/>
        <w:spacing w:after="0"/>
        <w:rPr>
          <w:rFonts w:ascii="Calibri" w:eastAsia="Calibri" w:hAnsi="Calibri" w:cs="Calibri"/>
          <w:sz w:val="22"/>
          <w:szCs w:val="22"/>
        </w:rPr>
      </w:pPr>
    </w:p>
    <w:p w:rsidR="00B125AE" w:rsidRDefault="00B125AE">
      <w:pPr>
        <w:spacing w:after="0"/>
        <w:rPr>
          <w:rFonts w:ascii="Calibri" w:eastAsia="Calibri" w:hAnsi="Calibri" w:cs="Calibri"/>
          <w:b/>
          <w:color w:val="008000"/>
          <w:sz w:val="36"/>
          <w:szCs w:val="36"/>
        </w:rPr>
      </w:pPr>
    </w:p>
    <w:p w:rsidR="00B125AE" w:rsidRDefault="00B125AE">
      <w:pPr>
        <w:spacing w:after="0"/>
        <w:rPr>
          <w:rFonts w:ascii="Calibri" w:eastAsia="Calibri" w:hAnsi="Calibri" w:cs="Calibri"/>
          <w:b/>
          <w:color w:val="008000"/>
          <w:sz w:val="40"/>
          <w:szCs w:val="40"/>
        </w:rPr>
      </w:pPr>
    </w:p>
    <w:p w:rsidR="00B125AE" w:rsidRDefault="005F7497">
      <w:pPr>
        <w:spacing w:after="0"/>
        <w:rPr>
          <w:rFonts w:ascii="Calibri" w:eastAsia="Calibri" w:hAnsi="Calibri" w:cs="Calibri"/>
          <w:b/>
          <w:color w:val="00B0F0"/>
          <w:sz w:val="40"/>
          <w:szCs w:val="40"/>
        </w:rPr>
      </w:pPr>
      <w:r>
        <w:rPr>
          <w:rFonts w:ascii="Calibri" w:eastAsia="Calibri" w:hAnsi="Calibri" w:cs="Calibri"/>
          <w:b/>
          <w:color w:val="00B0F0"/>
          <w:sz w:val="40"/>
          <w:szCs w:val="40"/>
        </w:rPr>
        <w:t>BILHETEIRA</w:t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sz w:val="22"/>
          <w:szCs w:val="22"/>
        </w:rPr>
        <w:t>7€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  </w:t>
      </w:r>
      <w:r>
        <w:rPr>
          <w:rFonts w:ascii="Calibri" w:eastAsia="Calibri" w:hAnsi="Calibri" w:cs="Calibri"/>
          <w:b/>
          <w:sz w:val="22"/>
          <w:szCs w:val="22"/>
        </w:rPr>
        <w:t xml:space="preserve">  </w:t>
      </w:r>
      <w:r>
        <w:rPr>
          <w:rFonts w:ascii="Calibri" w:eastAsia="Calibri" w:hAnsi="Calibri" w:cs="Calibri"/>
          <w:b/>
          <w:sz w:val="22"/>
          <w:szCs w:val="22"/>
        </w:rPr>
        <w:t xml:space="preserve">    |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   preço unitário espetáculos de teatro e dança</w:t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sz w:val="22"/>
          <w:szCs w:val="22"/>
        </w:rPr>
        <w:t xml:space="preserve">5€    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|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 preço unitário para espetáculos de teatro e dança para grupos de 4 pessoas ou mais; maiores de 65 anos, menores de 30 anos, desempregados, estudantes etc.</w:t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sz w:val="22"/>
          <w:szCs w:val="22"/>
        </w:rPr>
        <w:t xml:space="preserve">12€ </w:t>
      </w:r>
      <w:r>
        <w:rPr>
          <w:rFonts w:ascii="Calibri" w:eastAsia="Calibri" w:hAnsi="Calibri" w:cs="Calibri"/>
          <w:b/>
          <w:sz w:val="22"/>
          <w:szCs w:val="22"/>
        </w:rPr>
        <w:t xml:space="preserve">   </w:t>
      </w:r>
      <w:r>
        <w:rPr>
          <w:rFonts w:ascii="Calibri" w:eastAsia="Calibri" w:hAnsi="Calibri" w:cs="Calibri"/>
          <w:b/>
          <w:sz w:val="22"/>
          <w:szCs w:val="22"/>
        </w:rPr>
        <w:t xml:space="preserve">  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>|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 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 preço unitário espetác</w:t>
      </w:r>
      <w:r>
        <w:rPr>
          <w:rFonts w:ascii="Calibri" w:eastAsia="Calibri" w:hAnsi="Calibri" w:cs="Calibri"/>
          <w:sz w:val="22"/>
          <w:szCs w:val="22"/>
        </w:rPr>
        <w:t>ulos de música</w:t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b/>
          <w:sz w:val="22"/>
          <w:szCs w:val="22"/>
        </w:rPr>
        <w:t xml:space="preserve">50€ </w:t>
      </w:r>
      <w:r>
        <w:rPr>
          <w:rFonts w:ascii="Calibri" w:eastAsia="Calibri" w:hAnsi="Calibri" w:cs="Calibri"/>
          <w:b/>
          <w:sz w:val="22"/>
          <w:szCs w:val="22"/>
        </w:rPr>
        <w:t xml:space="preserve">    </w:t>
      </w:r>
      <w:r>
        <w:rPr>
          <w:rFonts w:ascii="Calibri" w:eastAsia="Calibri" w:hAnsi="Calibri" w:cs="Calibri"/>
          <w:b/>
          <w:sz w:val="22"/>
          <w:szCs w:val="22"/>
        </w:rPr>
        <w:t xml:space="preserve">  |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   passe para todos os espetáculos e atividades do festival</w:t>
      </w:r>
    </w:p>
    <w:p w:rsidR="00B125AE" w:rsidRDefault="00B125AE">
      <w:pPr>
        <w:spacing w:after="0"/>
        <w:jc w:val="both"/>
        <w:rPr>
          <w:rFonts w:ascii="Calibri" w:eastAsia="Calibri" w:hAnsi="Calibri" w:cs="Calibri"/>
          <w:b/>
          <w:sz w:val="22"/>
          <w:szCs w:val="22"/>
        </w:rPr>
      </w:pPr>
    </w:p>
    <w:p w:rsidR="00B125AE" w:rsidRDefault="005F7497">
      <w:pPr>
        <w:spacing w:after="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Aderentes CAES – Cartão das Artes e Espetáculos de Sintra | </w:t>
      </w:r>
      <w:r>
        <w:rPr>
          <w:rFonts w:ascii="Calibri" w:eastAsia="Calibri" w:hAnsi="Calibri" w:cs="Calibri"/>
          <w:sz w:val="22"/>
          <w:szCs w:val="22"/>
        </w:rPr>
        <w:t>2 bilhetes pelo preço de 1 normal (</w:t>
      </w:r>
      <w:r>
        <w:rPr>
          <w:rFonts w:ascii="Calibri" w:eastAsia="Calibri" w:hAnsi="Calibri" w:cs="Calibri"/>
          <w:sz w:val="20"/>
          <w:szCs w:val="20"/>
        </w:rPr>
        <w:t xml:space="preserve">apenas aplicável em espetáculos no AMAS, no </w:t>
      </w:r>
      <w:proofErr w:type="spellStart"/>
      <w:r>
        <w:rPr>
          <w:rFonts w:ascii="Calibri" w:eastAsia="Calibri" w:hAnsi="Calibri" w:cs="Calibri"/>
          <w:sz w:val="20"/>
          <w:szCs w:val="20"/>
        </w:rPr>
        <w:t>Teatroesfera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na Casa de Te</w:t>
      </w:r>
      <w:r>
        <w:rPr>
          <w:rFonts w:ascii="Calibri" w:eastAsia="Calibri" w:hAnsi="Calibri" w:cs="Calibri"/>
          <w:sz w:val="20"/>
          <w:szCs w:val="20"/>
        </w:rPr>
        <w:t>atro de Sintra)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b/>
          <w:color w:val="E36C09"/>
        </w:rPr>
      </w:pPr>
      <w:r>
        <w:rPr>
          <w:rFonts w:ascii="Calibri" w:eastAsia="Calibri" w:hAnsi="Calibri" w:cs="Calibri"/>
          <w:b/>
          <w:color w:val="E36C09"/>
        </w:rPr>
        <w:t xml:space="preserve"> </w:t>
      </w:r>
    </w:p>
    <w:p w:rsidR="00B125AE" w:rsidRDefault="005F7497">
      <w:pPr>
        <w:rPr>
          <w:rFonts w:ascii="Calibri" w:eastAsia="Calibri" w:hAnsi="Calibri" w:cs="Calibri"/>
          <w:b/>
          <w:color w:val="31849B"/>
        </w:rPr>
      </w:pPr>
      <w:r>
        <w:br w:type="page"/>
      </w:r>
    </w:p>
    <w:p w:rsidR="00B125AE" w:rsidRDefault="005F7497">
      <w:pPr>
        <w:spacing w:after="0"/>
        <w:rPr>
          <w:rFonts w:ascii="Calibri" w:eastAsia="Calibri" w:hAnsi="Calibri" w:cs="Calibri"/>
          <w:b/>
          <w:color w:val="00B0F0"/>
          <w:sz w:val="40"/>
          <w:szCs w:val="40"/>
        </w:rPr>
      </w:pPr>
      <w:bookmarkStart w:id="3" w:name="_heading=h.1fob9te" w:colFirst="0" w:colLast="0"/>
      <w:bookmarkEnd w:id="3"/>
      <w:r>
        <w:rPr>
          <w:rFonts w:ascii="Calibri" w:eastAsia="Calibri" w:hAnsi="Calibri" w:cs="Calibri"/>
          <w:b/>
          <w:color w:val="00B0F0"/>
          <w:sz w:val="40"/>
          <w:szCs w:val="40"/>
        </w:rPr>
        <w:lastRenderedPageBreak/>
        <w:t>MORADAS – espaços culturais</w:t>
      </w:r>
    </w:p>
    <w:p w:rsidR="00B125AE" w:rsidRDefault="005F7497">
      <w:pPr>
        <w:spacing w:after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AMAS – AUDITÓRIO MUNICIPAL ANTÓNIO SILVA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Rua Coração de Maria, 1,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Shopping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Cacém</w:t>
      </w:r>
      <w:r>
        <w:rPr>
          <w:rFonts w:ascii="Calibri" w:eastAsia="Calibri" w:hAnsi="Calibri" w:cs="Calibri"/>
          <w:color w:val="000000"/>
          <w:sz w:val="22"/>
          <w:szCs w:val="22"/>
        </w:rPr>
        <w:br/>
        <w:t>2735-470 Agualva-Cacém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TEATROESFERA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t>R. Cidade Desportiva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2745-012 Queluz</w:t>
      </w:r>
    </w:p>
    <w:p w:rsidR="00B125AE" w:rsidRDefault="005F7497">
      <w:pPr>
        <w:spacing w:after="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:rsidR="00B125AE" w:rsidRDefault="005F7497">
      <w:pPr>
        <w:spacing w:after="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PALÁCIO DE QUELUZ 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Largo Palácio de Queluz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bookmarkStart w:id="4" w:name="_heading=h.3znysh7" w:colFirst="0" w:colLast="0"/>
      <w:bookmarkEnd w:id="4"/>
      <w:r>
        <w:rPr>
          <w:rFonts w:ascii="Calibri" w:eastAsia="Calibri" w:hAnsi="Calibri" w:cs="Calibri"/>
          <w:sz w:val="22"/>
          <w:szCs w:val="22"/>
        </w:rPr>
        <w:t>2745-191 Queluz</w:t>
      </w:r>
    </w:p>
    <w:p w:rsidR="00B125AE" w:rsidRDefault="005F7497">
      <w:pPr>
        <w:spacing w:after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CASA DA CULTURA LÍVIO DE MORAIS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sz w:val="22"/>
          <w:szCs w:val="22"/>
        </w:rPr>
        <w:t>Av. 25 de Abril, Largo da Igreja de Mira Sintra</w:t>
      </w:r>
      <w:r>
        <w:rPr>
          <w:rFonts w:ascii="Calibri" w:eastAsia="Calibri" w:hAnsi="Calibri" w:cs="Calibri"/>
          <w:sz w:val="22"/>
          <w:szCs w:val="22"/>
        </w:rPr>
        <w:br/>
        <w:t xml:space="preserve">2735-400 Agualva-Cacém </w:t>
      </w:r>
    </w:p>
    <w:p w:rsidR="00B125AE" w:rsidRDefault="005F7497">
      <w:pPr>
        <w:spacing w:after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CASA DE TEATRO DE SINTRA </w:t>
      </w:r>
      <w:r>
        <w:rPr>
          <w:rFonts w:ascii="Calibri" w:eastAsia="Calibri" w:hAnsi="Calibri" w:cs="Calibri"/>
          <w:b/>
          <w:sz w:val="22"/>
          <w:szCs w:val="22"/>
        </w:rPr>
        <w:br/>
      </w:r>
      <w:r>
        <w:rPr>
          <w:rFonts w:ascii="Calibri" w:eastAsia="Calibri" w:hAnsi="Calibri" w:cs="Calibri"/>
          <w:sz w:val="22"/>
          <w:szCs w:val="22"/>
        </w:rPr>
        <w:t xml:space="preserve">Rua Veiga da Cunha, 20 </w:t>
      </w:r>
      <w:r>
        <w:rPr>
          <w:rFonts w:ascii="Calibri" w:eastAsia="Calibri" w:hAnsi="Calibri" w:cs="Calibri"/>
          <w:sz w:val="22"/>
          <w:szCs w:val="22"/>
        </w:rPr>
        <w:br/>
        <w:t>2710-627 Sintra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bookmarkStart w:id="5" w:name="_heading=h.2et92p0" w:colFirst="0" w:colLast="0"/>
      <w:bookmarkEnd w:id="5"/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CASA DA JUVENTUDE DA TAPADA DAS MERCÊS </w:t>
      </w:r>
      <w:r>
        <w:rPr>
          <w:rFonts w:ascii="Calibri" w:eastAsia="Calibri" w:hAnsi="Calibri" w:cs="Calibri"/>
          <w:b/>
          <w:sz w:val="22"/>
          <w:szCs w:val="22"/>
        </w:rPr>
        <w:br/>
      </w:r>
      <w:r>
        <w:rPr>
          <w:rFonts w:ascii="Calibri" w:eastAsia="Calibri" w:hAnsi="Calibri" w:cs="Calibri"/>
          <w:sz w:val="22"/>
          <w:szCs w:val="22"/>
        </w:rPr>
        <w:t>Rua Padre Alberto Neto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br/>
        <w:t>2725-531 Algueirão-Mem Martins</w:t>
      </w:r>
    </w:p>
    <w:p w:rsidR="00B125AE" w:rsidRDefault="00B125AE">
      <w:pPr>
        <w:rPr>
          <w:rFonts w:ascii="Calibri" w:eastAsia="Calibri" w:hAnsi="Calibri" w:cs="Calibri"/>
          <w:sz w:val="22"/>
          <w:szCs w:val="22"/>
        </w:rPr>
      </w:pPr>
    </w:p>
    <w:p w:rsidR="00B125AE" w:rsidRDefault="005F7497">
      <w:pPr>
        <w:rPr>
          <w:rFonts w:ascii="Calibri" w:eastAsia="Calibri" w:hAnsi="Calibri" w:cs="Calibri"/>
        </w:rPr>
      </w:pPr>
      <w:r>
        <w:br w:type="page"/>
      </w:r>
    </w:p>
    <w:p w:rsidR="00B125AE" w:rsidRDefault="005F7497">
      <w:pPr>
        <w:spacing w:after="0"/>
        <w:rPr>
          <w:rFonts w:ascii="Calibri" w:eastAsia="Calibri" w:hAnsi="Calibri" w:cs="Calibri"/>
          <w:b/>
          <w:color w:val="00B0F0"/>
          <w:sz w:val="40"/>
          <w:szCs w:val="40"/>
        </w:rPr>
      </w:pPr>
      <w:bookmarkStart w:id="6" w:name="_GoBack"/>
      <w:bookmarkEnd w:id="6"/>
      <w:r>
        <w:rPr>
          <w:rFonts w:ascii="Calibri" w:eastAsia="Calibri" w:hAnsi="Calibri" w:cs="Calibri"/>
          <w:b/>
          <w:color w:val="00B0F0"/>
          <w:sz w:val="40"/>
          <w:szCs w:val="40"/>
        </w:rPr>
        <w:lastRenderedPageBreak/>
        <w:t xml:space="preserve">MORADAS – restaurantes </w:t>
      </w:r>
      <w:proofErr w:type="gramStart"/>
      <w:r>
        <w:rPr>
          <w:rFonts w:ascii="Calibri" w:eastAsia="Calibri" w:hAnsi="Calibri" w:cs="Calibri"/>
          <w:b/>
          <w:color w:val="00B0F0"/>
          <w:sz w:val="40"/>
          <w:szCs w:val="40"/>
        </w:rPr>
        <w:t>oficiais</w:t>
      </w:r>
      <w:proofErr w:type="gramEnd"/>
    </w:p>
    <w:p w:rsidR="00B125AE" w:rsidRDefault="005F7497">
      <w:pPr>
        <w:spacing w:after="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BURGER AND COMPANY 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R. Gonçalo Domingos da Silva, 23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2735-521 Agualva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B125AE" w:rsidRDefault="005F7497">
      <w:pPr>
        <w:spacing w:after="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ENTREGARFADAS 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R. Alfredo José Marques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2735-225 Agualva-Cacém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B125AE" w:rsidRDefault="005F7497">
      <w:pPr>
        <w:spacing w:after="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CAFETARIA CASA MANTERO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Rua Gomes de Amorim, 12 </w:t>
      </w:r>
    </w:p>
    <w:p w:rsidR="00B125AE" w:rsidRDefault="005F7497">
      <w:pPr>
        <w:spacing w:after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2710-569 Agualva-Cacém</w:t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 xml:space="preserve"> </w:t>
      </w:r>
    </w:p>
    <w:p w:rsidR="00B125AE" w:rsidRDefault="005F7497">
      <w:pPr>
        <w:spacing w:after="0"/>
        <w:jc w:val="both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 xml:space="preserve"> </w:t>
      </w:r>
    </w:p>
    <w:p w:rsidR="00B125AE" w:rsidRDefault="005F7497">
      <w:pPr>
        <w:spacing w:after="0"/>
        <w:rPr>
          <w:rFonts w:ascii="Calibri" w:eastAsia="Calibri" w:hAnsi="Calibri" w:cs="Calibri"/>
          <w:b/>
          <w:color w:val="00B0F0"/>
          <w:sz w:val="40"/>
          <w:szCs w:val="40"/>
        </w:rPr>
      </w:pPr>
      <w:r>
        <w:rPr>
          <w:rFonts w:ascii="Calibri" w:eastAsia="Calibri" w:hAnsi="Calibri" w:cs="Calibri"/>
          <w:b/>
          <w:color w:val="00B0F0"/>
          <w:sz w:val="40"/>
          <w:szCs w:val="40"/>
        </w:rPr>
        <w:t>APOIOS e PARCEIROS</w:t>
      </w:r>
    </w:p>
    <w:p w:rsidR="00B125AE" w:rsidRDefault="00B125AE">
      <w:pPr>
        <w:rPr>
          <w:rFonts w:ascii="Calibri" w:eastAsia="Calibri" w:hAnsi="Calibri" w:cs="Calibri"/>
          <w:b/>
          <w:color w:val="000000"/>
          <w:sz w:val="22"/>
          <w:szCs w:val="22"/>
        </w:rPr>
      </w:pPr>
    </w:p>
    <w:p w:rsidR="00B125AE" w:rsidRDefault="005F7497">
      <w:pPr>
        <w:jc w:val="both"/>
        <w:rPr>
          <w:rFonts w:ascii="Calibri" w:eastAsia="Calibri" w:hAnsi="Calibri" w:cs="Calibri"/>
          <w:bCs/>
        </w:rPr>
      </w:pPr>
      <w:proofErr w:type="gramStart"/>
      <w:r>
        <w:rPr>
          <w:rFonts w:ascii="Calibri" w:eastAsia="Calibri" w:hAnsi="Calibri" w:cs="Calibri"/>
          <w:b/>
        </w:rPr>
        <w:t>financiamento</w:t>
      </w:r>
      <w:proofErr w:type="gramEnd"/>
      <w:r>
        <w:rPr>
          <w:rFonts w:ascii="Calibri" w:eastAsia="Calibri" w:hAnsi="Calibri" w:cs="Calibri"/>
          <w:b/>
        </w:rPr>
        <w:t>:</w:t>
      </w:r>
      <w:r>
        <w:rPr>
          <w:rFonts w:ascii="Calibri" w:eastAsia="Calibri" w:hAnsi="Calibri" w:cs="Calibri"/>
          <w:bCs/>
        </w:rPr>
        <w:t xml:space="preserve"> República Portuguesa - Ministério da Cultura/Direção Geral das Artes e Câmara Municipal de Sintra </w:t>
      </w:r>
      <w:r>
        <w:rPr>
          <w:rFonts w:ascii="Calibri" w:eastAsia="Calibri" w:hAnsi="Calibri" w:cs="Calibri"/>
          <w:b/>
        </w:rPr>
        <w:t>| parceiro estratégico:</w:t>
      </w:r>
      <w:r>
        <w:rPr>
          <w:rFonts w:ascii="Calibri" w:eastAsia="Calibri" w:hAnsi="Calibri" w:cs="Calibri"/>
          <w:bCs/>
        </w:rPr>
        <w:t xml:space="preserve"> </w:t>
      </w:r>
      <w:proofErr w:type="spellStart"/>
      <w:r>
        <w:rPr>
          <w:rFonts w:ascii="Calibri" w:eastAsia="Calibri" w:hAnsi="Calibri" w:cs="Calibri"/>
          <w:bCs/>
        </w:rPr>
        <w:t>Sarrazola</w:t>
      </w:r>
      <w:proofErr w:type="spellEnd"/>
      <w:r>
        <w:rPr>
          <w:rFonts w:ascii="Calibri" w:eastAsia="Calibri" w:hAnsi="Calibri" w:cs="Calibri"/>
          <w:bCs/>
        </w:rPr>
        <w:t xml:space="preserve"> </w:t>
      </w:r>
      <w:proofErr w:type="spellStart"/>
      <w:r>
        <w:rPr>
          <w:rFonts w:ascii="Calibri" w:eastAsia="Calibri" w:hAnsi="Calibri" w:cs="Calibri"/>
          <w:bCs/>
        </w:rPr>
        <w:t>House</w:t>
      </w:r>
      <w:proofErr w:type="spellEnd"/>
      <w:r>
        <w:rPr>
          <w:rFonts w:ascii="Calibri" w:eastAsia="Calibri" w:hAnsi="Calibri" w:cs="Calibri"/>
          <w:bCs/>
        </w:rPr>
        <w:t xml:space="preserve"> </w:t>
      </w:r>
      <w:r>
        <w:rPr>
          <w:rFonts w:ascii="Calibri" w:eastAsia="Calibri" w:hAnsi="Calibri" w:cs="Calibri"/>
          <w:b/>
        </w:rPr>
        <w:t>| parcerias:</w:t>
      </w:r>
      <w:r>
        <w:rPr>
          <w:rFonts w:ascii="Calibri" w:eastAsia="Calibri" w:hAnsi="Calibri" w:cs="Calibri"/>
          <w:bCs/>
        </w:rPr>
        <w:t xml:space="preserve"> Faculdade de Letras da Universidade de Lisboa - Centro de Estudos de Teatro, </w:t>
      </w:r>
      <w:proofErr w:type="gramStart"/>
      <w:r>
        <w:rPr>
          <w:rFonts w:ascii="Calibri" w:eastAsia="Calibri" w:hAnsi="Calibri" w:cs="Calibri"/>
          <w:bCs/>
        </w:rPr>
        <w:t>Shopping</w:t>
      </w:r>
      <w:proofErr w:type="gramEnd"/>
      <w:r>
        <w:rPr>
          <w:rFonts w:ascii="Calibri" w:eastAsia="Calibri" w:hAnsi="Calibri" w:cs="Calibri"/>
          <w:bCs/>
        </w:rPr>
        <w:t xml:space="preserve"> Cacém, </w:t>
      </w:r>
      <w:proofErr w:type="spellStart"/>
      <w:r>
        <w:rPr>
          <w:rFonts w:ascii="Calibri" w:eastAsia="Calibri" w:hAnsi="Calibri" w:cs="Calibri"/>
          <w:bCs/>
        </w:rPr>
        <w:t>Europalco</w:t>
      </w:r>
      <w:proofErr w:type="spellEnd"/>
      <w:r>
        <w:rPr>
          <w:rFonts w:ascii="Calibri" w:eastAsia="Calibri" w:hAnsi="Calibri" w:cs="Calibri"/>
          <w:bCs/>
        </w:rPr>
        <w:t xml:space="preserve">, </w:t>
      </w:r>
      <w:proofErr w:type="spellStart"/>
      <w:r>
        <w:rPr>
          <w:rFonts w:ascii="Calibri" w:eastAsia="Calibri" w:hAnsi="Calibri" w:cs="Calibri"/>
          <w:bCs/>
        </w:rPr>
        <w:t>Rodalgés</w:t>
      </w:r>
      <w:proofErr w:type="spellEnd"/>
      <w:r>
        <w:rPr>
          <w:rFonts w:ascii="Calibri" w:eastAsia="Calibri" w:hAnsi="Calibri" w:cs="Calibri"/>
          <w:bCs/>
        </w:rPr>
        <w:t xml:space="preserve">, 5àSEC Rio de Mouro, Casa de Teatro de Sintra - Chão de Oliva e </w:t>
      </w:r>
      <w:proofErr w:type="spellStart"/>
      <w:r>
        <w:rPr>
          <w:rFonts w:ascii="Calibri" w:eastAsia="Calibri" w:hAnsi="Calibri" w:cs="Calibri"/>
          <w:bCs/>
        </w:rPr>
        <w:t>Teatroesfera</w:t>
      </w:r>
      <w:proofErr w:type="spellEnd"/>
      <w:r>
        <w:rPr>
          <w:rFonts w:ascii="Calibri" w:eastAsia="Calibri" w:hAnsi="Calibri" w:cs="Calibri"/>
          <w:bCs/>
        </w:rPr>
        <w:t xml:space="preserve"> </w:t>
      </w:r>
      <w:r>
        <w:rPr>
          <w:rFonts w:ascii="Calibri" w:eastAsia="Calibri" w:hAnsi="Calibri" w:cs="Calibri"/>
          <w:b/>
        </w:rPr>
        <w:t>| restaurantes parceiros:</w:t>
      </w:r>
      <w:r>
        <w:rPr>
          <w:rFonts w:ascii="Calibri" w:eastAsia="Calibri" w:hAnsi="Calibri" w:cs="Calibri"/>
          <w:bCs/>
        </w:rPr>
        <w:t xml:space="preserve"> </w:t>
      </w:r>
      <w:proofErr w:type="spellStart"/>
      <w:r>
        <w:rPr>
          <w:rFonts w:ascii="Calibri" w:eastAsia="Calibri" w:hAnsi="Calibri" w:cs="Calibri"/>
          <w:bCs/>
        </w:rPr>
        <w:t>Burger</w:t>
      </w:r>
      <w:proofErr w:type="spellEnd"/>
      <w:r>
        <w:rPr>
          <w:rFonts w:ascii="Calibri" w:eastAsia="Calibri" w:hAnsi="Calibri" w:cs="Calibri"/>
          <w:bCs/>
        </w:rPr>
        <w:t xml:space="preserve"> </w:t>
      </w:r>
      <w:proofErr w:type="spellStart"/>
      <w:r>
        <w:rPr>
          <w:rFonts w:ascii="Calibri" w:eastAsia="Calibri" w:hAnsi="Calibri" w:cs="Calibri"/>
          <w:bCs/>
        </w:rPr>
        <w:t>and</w:t>
      </w:r>
      <w:proofErr w:type="spellEnd"/>
      <w:r>
        <w:rPr>
          <w:rFonts w:ascii="Calibri" w:eastAsia="Calibri" w:hAnsi="Calibri" w:cs="Calibri"/>
          <w:bCs/>
        </w:rPr>
        <w:t xml:space="preserve"> </w:t>
      </w:r>
      <w:proofErr w:type="spellStart"/>
      <w:r>
        <w:rPr>
          <w:rFonts w:ascii="Calibri" w:eastAsia="Calibri" w:hAnsi="Calibri" w:cs="Calibri"/>
          <w:bCs/>
        </w:rPr>
        <w:t>Company</w:t>
      </w:r>
      <w:proofErr w:type="spellEnd"/>
      <w:r>
        <w:rPr>
          <w:rFonts w:ascii="Calibri" w:eastAsia="Calibri" w:hAnsi="Calibri" w:cs="Calibri"/>
          <w:bCs/>
        </w:rPr>
        <w:t xml:space="preserve">, </w:t>
      </w:r>
      <w:proofErr w:type="spellStart"/>
      <w:r>
        <w:rPr>
          <w:rFonts w:ascii="Calibri" w:eastAsia="Calibri" w:hAnsi="Calibri" w:cs="Calibri"/>
          <w:bCs/>
        </w:rPr>
        <w:t>Entregarfadas</w:t>
      </w:r>
      <w:proofErr w:type="spellEnd"/>
      <w:r>
        <w:rPr>
          <w:rFonts w:ascii="Calibri" w:eastAsia="Calibri" w:hAnsi="Calibri" w:cs="Calibri"/>
          <w:bCs/>
        </w:rPr>
        <w:t xml:space="preserve"> e Cas</w:t>
      </w:r>
      <w:r>
        <w:rPr>
          <w:rFonts w:ascii="Calibri" w:eastAsia="Calibri" w:hAnsi="Calibri" w:cs="Calibri"/>
          <w:bCs/>
        </w:rPr>
        <w:t xml:space="preserve">a Mantero </w:t>
      </w:r>
      <w:r>
        <w:rPr>
          <w:rFonts w:ascii="Calibri" w:eastAsia="Calibri" w:hAnsi="Calibri" w:cs="Calibri"/>
          <w:b/>
        </w:rPr>
        <w:t>| apoios:</w:t>
      </w:r>
      <w:r>
        <w:rPr>
          <w:rFonts w:ascii="Calibri" w:eastAsia="Calibri" w:hAnsi="Calibri" w:cs="Calibri"/>
          <w:bCs/>
        </w:rPr>
        <w:t xml:space="preserve"> Parques de Sintra - Monte da Lua, União das Freguesias do Cacém e S. Marcos, Junta de Freguesia de Agualva e Mira Sintra, Jornal de Sintra e Correio de Sintra</w:t>
      </w:r>
    </w:p>
    <w:p w:rsidR="00B125AE" w:rsidRDefault="00B125AE">
      <w:pPr>
        <w:rPr>
          <w:rFonts w:ascii="Calibri" w:eastAsia="Calibri" w:hAnsi="Calibri" w:cs="Calibri"/>
          <w:bCs/>
        </w:rPr>
      </w:pPr>
    </w:p>
    <w:p w:rsidR="00B125AE" w:rsidRDefault="00B125AE">
      <w:pPr>
        <w:rPr>
          <w:rFonts w:ascii="Calibri" w:eastAsia="Calibri" w:hAnsi="Calibri" w:cs="Calibri"/>
          <w:bCs/>
        </w:rPr>
      </w:pPr>
    </w:p>
    <w:sectPr w:rsidR="00B125AE" w:rsidSect="00B125AE">
      <w:headerReference w:type="default" r:id="rId22"/>
      <w:footerReference w:type="even" r:id="rId23"/>
      <w:footerReference w:type="default" r:id="rId24"/>
      <w:pgSz w:w="11900" w:h="16840"/>
      <w:pgMar w:top="1381" w:right="1800" w:bottom="993" w:left="1800" w:header="0" w:footer="825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497" w:rsidRDefault="005F7497" w:rsidP="00B125AE">
      <w:pPr>
        <w:spacing w:after="0" w:line="240" w:lineRule="auto"/>
      </w:pPr>
      <w:r>
        <w:separator/>
      </w:r>
    </w:p>
  </w:endnote>
  <w:endnote w:type="continuationSeparator" w:id="0">
    <w:p w:rsidR="005F7497" w:rsidRDefault="005F7497" w:rsidP="00B12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swiss"/>
    <w:pitch w:val="default"/>
    <w:sig w:usb0="00000000" w:usb1="00000000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5AE" w:rsidRDefault="00B125AE">
    <w:pPr>
      <w:tabs>
        <w:tab w:val="center" w:pos="4320"/>
        <w:tab w:val="right" w:pos="8640"/>
      </w:tabs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 w:rsidR="005F7497"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end"/>
    </w:r>
  </w:p>
  <w:p w:rsidR="00B125AE" w:rsidRDefault="00B125AE">
    <w:pPr>
      <w:tabs>
        <w:tab w:val="center" w:pos="4320"/>
        <w:tab w:val="right" w:pos="8640"/>
      </w:tabs>
      <w:ind w:right="360"/>
      <w:rPr>
        <w:rFonts w:ascii="Cambria" w:eastAsia="Cambria" w:hAnsi="Cambria" w:cs="Cambria"/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5AE" w:rsidRDefault="00B125AE">
    <w:pP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5F7497"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506737">
      <w:rPr>
        <w:rFonts w:ascii="Calibri" w:eastAsia="Calibri" w:hAnsi="Calibri" w:cs="Calibri"/>
        <w:noProof/>
        <w:color w:val="000000"/>
        <w:sz w:val="20"/>
        <w:szCs w:val="20"/>
      </w:rPr>
      <w:t>6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:rsidR="00B125AE" w:rsidRDefault="00B125AE">
    <w:pPr>
      <w:tabs>
        <w:tab w:val="center" w:pos="4320"/>
        <w:tab w:val="right" w:pos="8640"/>
      </w:tabs>
      <w:ind w:right="360"/>
      <w:rPr>
        <w:rFonts w:ascii="Cambria" w:eastAsia="Cambria" w:hAnsi="Cambria" w:cs="Cambria"/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497" w:rsidRDefault="005F7497" w:rsidP="00B125AE">
      <w:pPr>
        <w:spacing w:after="0" w:line="240" w:lineRule="auto"/>
      </w:pPr>
      <w:r>
        <w:separator/>
      </w:r>
    </w:p>
  </w:footnote>
  <w:footnote w:type="continuationSeparator" w:id="0">
    <w:p w:rsidR="005F7497" w:rsidRDefault="005F7497" w:rsidP="00B12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5AE" w:rsidRDefault="00B125AE">
    <w:pP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  <w:p w:rsidR="00B125AE" w:rsidRDefault="00B125AE">
    <w:pPr>
      <w:tabs>
        <w:tab w:val="center" w:pos="4320"/>
        <w:tab w:val="right" w:pos="8640"/>
      </w:tabs>
      <w:rPr>
        <w:rFonts w:ascii="Cambria" w:eastAsia="Cambria" w:hAnsi="Cambria" w:cs="Cambria"/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7CAD"/>
    <w:rsid w:val="00040091"/>
    <w:rsid w:val="000C7162"/>
    <w:rsid w:val="000D72BD"/>
    <w:rsid w:val="000E4041"/>
    <w:rsid w:val="000F413E"/>
    <w:rsid w:val="00112CCC"/>
    <w:rsid w:val="00156604"/>
    <w:rsid w:val="00167453"/>
    <w:rsid w:val="001A3CB4"/>
    <w:rsid w:val="001D34EA"/>
    <w:rsid w:val="002518CB"/>
    <w:rsid w:val="002D6C7D"/>
    <w:rsid w:val="003928E6"/>
    <w:rsid w:val="003A0A6C"/>
    <w:rsid w:val="003C4655"/>
    <w:rsid w:val="003F4B9F"/>
    <w:rsid w:val="00420D4F"/>
    <w:rsid w:val="00506737"/>
    <w:rsid w:val="005539B7"/>
    <w:rsid w:val="005A3431"/>
    <w:rsid w:val="005F7497"/>
    <w:rsid w:val="006560C1"/>
    <w:rsid w:val="00696C8F"/>
    <w:rsid w:val="006974F2"/>
    <w:rsid w:val="006A74CC"/>
    <w:rsid w:val="006D36C7"/>
    <w:rsid w:val="00774515"/>
    <w:rsid w:val="008B6B07"/>
    <w:rsid w:val="00953523"/>
    <w:rsid w:val="00970041"/>
    <w:rsid w:val="009B07D9"/>
    <w:rsid w:val="00B125AE"/>
    <w:rsid w:val="00B223AD"/>
    <w:rsid w:val="00B83B45"/>
    <w:rsid w:val="00BF2A63"/>
    <w:rsid w:val="00C25275"/>
    <w:rsid w:val="00C777B0"/>
    <w:rsid w:val="00CB0E0A"/>
    <w:rsid w:val="00CB7CAD"/>
    <w:rsid w:val="00D304BB"/>
    <w:rsid w:val="00DB4D57"/>
    <w:rsid w:val="00DC745A"/>
    <w:rsid w:val="00E55B8D"/>
    <w:rsid w:val="00F3747F"/>
    <w:rsid w:val="0E6F33E2"/>
    <w:rsid w:val="628A67DD"/>
    <w:rsid w:val="6E5C2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3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5AE"/>
    <w:pPr>
      <w:spacing w:after="160" w:line="259" w:lineRule="auto"/>
    </w:pPr>
    <w:rPr>
      <w:rFonts w:asciiTheme="minorHAnsi" w:eastAsiaTheme="minorEastAsia" w:hAnsiTheme="minorHAnsi" w:cstheme="minorBidi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cter"/>
    <w:uiPriority w:val="9"/>
    <w:qFormat/>
    <w:rsid w:val="00B125AE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B125A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B125A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cter"/>
    <w:uiPriority w:val="9"/>
    <w:semiHidden/>
    <w:unhideWhenUsed/>
    <w:qFormat/>
    <w:rsid w:val="00B125A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B125A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B125A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cter"/>
    <w:rsid w:val="00B125AE"/>
    <w:pPr>
      <w:spacing w:after="14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qFormat/>
    <w:rsid w:val="00B125AE"/>
    <w:rPr>
      <w:rFonts w:ascii="Lucida Grande" w:hAnsi="Lucida Grande" w:cs="Lucida Grande"/>
      <w:sz w:val="18"/>
      <w:szCs w:val="18"/>
    </w:rPr>
  </w:style>
  <w:style w:type="paragraph" w:styleId="Rodap">
    <w:name w:val="footer"/>
    <w:basedOn w:val="Normal"/>
    <w:link w:val="RodapCarcter"/>
    <w:uiPriority w:val="99"/>
    <w:unhideWhenUsed/>
    <w:qFormat/>
    <w:rsid w:val="00B125AE"/>
    <w:pPr>
      <w:tabs>
        <w:tab w:val="center" w:pos="4320"/>
        <w:tab w:val="right" w:pos="8640"/>
      </w:tabs>
    </w:pPr>
  </w:style>
  <w:style w:type="paragraph" w:styleId="Cabealho">
    <w:name w:val="header"/>
    <w:basedOn w:val="Normal"/>
    <w:link w:val="CabealhoCarcter"/>
    <w:uiPriority w:val="99"/>
    <w:unhideWhenUsed/>
    <w:qFormat/>
    <w:rsid w:val="00B125AE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qFormat/>
    <w:rsid w:val="00B125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sid w:val="00B125A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tulo">
    <w:name w:val="Title"/>
    <w:basedOn w:val="Normal"/>
    <w:link w:val="TtuloCarcter"/>
    <w:uiPriority w:val="10"/>
    <w:qFormat/>
    <w:rsid w:val="00B125AE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eastAsia="pt-PT"/>
    </w:rPr>
  </w:style>
  <w:style w:type="character" w:styleId="nfase">
    <w:name w:val="Emphasis"/>
    <w:basedOn w:val="Tipodeletrapredefinidodopargrafo"/>
    <w:uiPriority w:val="20"/>
    <w:qFormat/>
    <w:rsid w:val="00B125AE"/>
    <w:rPr>
      <w:i/>
      <w:iCs/>
    </w:rPr>
  </w:style>
  <w:style w:type="character" w:styleId="Hiperligao">
    <w:name w:val="Hyperlink"/>
    <w:basedOn w:val="Tipodeletrapredefinidodopargrafo"/>
    <w:uiPriority w:val="99"/>
    <w:unhideWhenUsed/>
    <w:qFormat/>
    <w:rsid w:val="00B125AE"/>
    <w:rPr>
      <w:color w:val="0000FF"/>
      <w:u w:val="single"/>
    </w:rPr>
  </w:style>
  <w:style w:type="character" w:styleId="Nmerodepgina">
    <w:name w:val="page number"/>
    <w:basedOn w:val="Tipodeletrapredefinidodopargrafo"/>
    <w:uiPriority w:val="99"/>
    <w:semiHidden/>
    <w:unhideWhenUsed/>
    <w:qFormat/>
    <w:rsid w:val="00B125AE"/>
  </w:style>
  <w:style w:type="character" w:styleId="Forte">
    <w:name w:val="Strong"/>
    <w:basedOn w:val="Tipodeletrapredefinidodopargrafo"/>
    <w:uiPriority w:val="22"/>
    <w:qFormat/>
    <w:rsid w:val="00B125AE"/>
    <w:rPr>
      <w:b/>
      <w:bCs/>
    </w:rPr>
  </w:style>
  <w:style w:type="character" w:styleId="Hiperligaovisitada">
    <w:name w:val="FollowedHyperlink"/>
    <w:basedOn w:val="Tipodeletrapredefinidodopargrafo"/>
    <w:uiPriority w:val="99"/>
    <w:semiHidden/>
    <w:unhideWhenUsed/>
    <w:qFormat/>
    <w:rsid w:val="00B125AE"/>
    <w:rPr>
      <w:color w:val="800080" w:themeColor="followedHyperlink"/>
      <w:u w:val="single"/>
    </w:rPr>
  </w:style>
  <w:style w:type="table" w:customStyle="1" w:styleId="NormalTable0">
    <w:name w:val="Normal Table0"/>
    <w:rsid w:val="00B125A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B125AE"/>
    <w:pPr>
      <w:ind w:left="720"/>
      <w:contextualSpacing/>
    </w:pPr>
  </w:style>
  <w:style w:type="character" w:customStyle="1" w:styleId="RodapCarcter">
    <w:name w:val="Rodapé Carácter"/>
    <w:basedOn w:val="Tipodeletrapredefinidodopargrafo"/>
    <w:link w:val="Rodap"/>
    <w:uiPriority w:val="99"/>
    <w:qFormat/>
    <w:rsid w:val="00B125AE"/>
  </w:style>
  <w:style w:type="character" w:customStyle="1" w:styleId="CabealhoCarcter">
    <w:name w:val="Cabeçalho Carácter"/>
    <w:basedOn w:val="Tipodeletrapredefinidodopargrafo"/>
    <w:link w:val="Cabealho"/>
    <w:uiPriority w:val="99"/>
    <w:qFormat/>
    <w:rsid w:val="00B125AE"/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qFormat/>
    <w:rsid w:val="00B125AE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qFormat/>
    <w:rsid w:val="00B125AE"/>
    <w:pPr>
      <w:autoSpaceDE w:val="0"/>
      <w:autoSpaceDN w:val="0"/>
      <w:adjustRightInd w:val="0"/>
      <w:spacing w:after="160" w:line="259" w:lineRule="auto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textexposedshow">
    <w:name w:val="text_exposed_show"/>
    <w:basedOn w:val="Tipodeletrapredefinidodopargrafo"/>
    <w:qFormat/>
    <w:rsid w:val="00B125AE"/>
  </w:style>
  <w:style w:type="character" w:customStyle="1" w:styleId="apple-converted-space">
    <w:name w:val="apple-converted-space"/>
    <w:basedOn w:val="Tipodeletrapredefinidodopargrafo"/>
    <w:qFormat/>
    <w:rsid w:val="00B125AE"/>
  </w:style>
  <w:style w:type="character" w:customStyle="1" w:styleId="Ttulo1Carcter">
    <w:name w:val="Título 1 Carácter"/>
    <w:basedOn w:val="Tipodeletrapredefinidodopargrafo"/>
    <w:link w:val="Ttulo1"/>
    <w:uiPriority w:val="9"/>
    <w:qFormat/>
    <w:rsid w:val="00B125AE"/>
    <w:rPr>
      <w:rFonts w:ascii="Times" w:hAnsi="Times"/>
      <w:b/>
      <w:bCs/>
      <w:kern w:val="36"/>
      <w:sz w:val="48"/>
      <w:szCs w:val="48"/>
    </w:rPr>
  </w:style>
  <w:style w:type="paragraph" w:customStyle="1" w:styleId="textbox">
    <w:name w:val="textbox"/>
    <w:basedOn w:val="Normal"/>
    <w:qFormat/>
    <w:rsid w:val="00B125A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qFormat/>
    <w:rsid w:val="00B125AE"/>
    <w:rPr>
      <w:color w:val="605E5C"/>
      <w:shd w:val="clear" w:color="auto" w:fill="E1DFDD"/>
    </w:rPr>
  </w:style>
  <w:style w:type="character" w:customStyle="1" w:styleId="Ttulo4Carcter">
    <w:name w:val="Título 4 Carácter"/>
    <w:basedOn w:val="Tipodeletrapredefinidodopargrafo"/>
    <w:link w:val="Ttulo4"/>
    <w:uiPriority w:val="9"/>
    <w:semiHidden/>
    <w:qFormat/>
    <w:rsid w:val="00B125A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desktop-title-subcontent">
    <w:name w:val="desktop-title-subcontent"/>
    <w:basedOn w:val="Tipodeletrapredefinidodopargrafo"/>
    <w:qFormat/>
    <w:rsid w:val="00B125AE"/>
  </w:style>
  <w:style w:type="character" w:customStyle="1" w:styleId="TtuloCarcter">
    <w:name w:val="Título Carácter"/>
    <w:basedOn w:val="Tipodeletrapredefinidodopargrafo"/>
    <w:link w:val="Ttulo"/>
    <w:uiPriority w:val="99"/>
    <w:qFormat/>
    <w:rsid w:val="00B125AE"/>
    <w:rPr>
      <w:rFonts w:ascii="Arial" w:eastAsia="Times New Roman" w:hAnsi="Arial" w:cs="Arial"/>
      <w:b/>
      <w:bCs/>
      <w:sz w:val="24"/>
      <w:szCs w:val="24"/>
    </w:rPr>
  </w:style>
  <w:style w:type="paragraph" w:customStyle="1" w:styleId="ListHeading">
    <w:name w:val="List Heading"/>
    <w:basedOn w:val="Normal"/>
    <w:next w:val="Normal"/>
    <w:qFormat/>
    <w:rsid w:val="00B125AE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color w:val="000000"/>
      <w:lang w:eastAsia="pt-PT"/>
    </w:rPr>
  </w:style>
  <w:style w:type="character" w:customStyle="1" w:styleId="CorpodetextoCarcter">
    <w:name w:val="Corpo de texto Carácter"/>
    <w:basedOn w:val="Tipodeletrapredefinidodopargrafo"/>
    <w:link w:val="Corpodetexto"/>
    <w:qFormat/>
    <w:rsid w:val="00B125AE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15">
    <w:name w:val="15"/>
    <w:basedOn w:val="Tipodeletrapredefinidodopargrafo"/>
    <w:qFormat/>
    <w:rsid w:val="00B125AE"/>
    <w:rPr>
      <w:rFonts w:ascii="Cambria" w:hAnsi="Cambria" w:hint="default"/>
      <w:color w:val="0000FF"/>
      <w:u w:val="single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B125A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app.box.com/s/we7hv50bpvezafvyu8r5sceeuoiu507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yperlink" Target="http://www.teatromosc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mailto:geral@teatromosc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PKDseX5GEfzCzmRQhPeUCJR9Yw==">AMUW2mVulI8omQ8pd3gNfr/PsMijb+m5ZI75UvwJQr0aDGdcHzkS2D4KfoLxN0UZEGJ9cq/f/cdWYCbRQ2WJQyCbSqrLepUHcWEiYy+7gxTtRjwucY78KrxtiBrBrS4aGzc8Undy7uEwBX5HvQ291wJvaMzdKhTp9TGImnqfgxP9kaHPE0I+dB/Avk7vfuIZ8lJ5/4y4VOLo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3513</Words>
  <Characters>18972</Characters>
  <Application>Microsoft Office Word</Application>
  <DocSecurity>0</DocSecurity>
  <Lines>158</Lines>
  <Paragraphs>44</Paragraphs>
  <ScaleCrop>false</ScaleCrop>
  <Company/>
  <LinksUpToDate>false</LinksUpToDate>
  <CharactersWithSpaces>22441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Carneiro</dc:creator>
  <cp:lastModifiedBy>Jornalista</cp:lastModifiedBy>
  <cp:revision>2</cp:revision>
  <dcterms:created xsi:type="dcterms:W3CDTF">2020-09-15T10:01:00Z</dcterms:created>
  <dcterms:modified xsi:type="dcterms:W3CDTF">2020-09-15T10:01:00Z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2070-11.2.0.9665</vt:lpwstr>
  </property>
</Properties>
</file>